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1A2FA" w14:textId="33578777" w:rsidR="00832A2E" w:rsidRPr="000F467E" w:rsidRDefault="004A4DD9" w:rsidP="00D1278B">
      <w:pPr>
        <w:pStyle w:val="Heading1"/>
      </w:pPr>
      <w:r w:rsidRPr="000F467E">
        <w:t>Firefighter personal exposure journal</w:t>
      </w:r>
    </w:p>
    <w:p w14:paraId="6E201CCD" w14:textId="5F1C799E" w:rsidR="002B047D" w:rsidRPr="000F467E" w:rsidRDefault="002B047D" w:rsidP="003A766C">
      <w:pPr>
        <w:spacing w:before="120" w:after="120" w:line="240" w:lineRule="auto"/>
        <w:rPr>
          <w:rFonts w:ascii="Arial" w:hAnsi="Arial" w:cs="Arial"/>
          <w:sz w:val="22"/>
          <w:szCs w:val="22"/>
        </w:rPr>
      </w:pPr>
      <w:r w:rsidRPr="000F467E">
        <w:rPr>
          <w:rFonts w:ascii="Arial" w:hAnsi="Arial" w:cs="Arial"/>
          <w:sz w:val="22"/>
          <w:szCs w:val="22"/>
        </w:rPr>
        <w:t>A personal exposure journal is a simple tool that helps you</w:t>
      </w:r>
      <w:r w:rsidR="004A4DD9" w:rsidRPr="000F467E">
        <w:rPr>
          <w:rFonts w:ascii="Arial" w:hAnsi="Arial" w:cs="Arial"/>
          <w:sz w:val="22"/>
          <w:szCs w:val="22"/>
        </w:rPr>
        <w:t xml:space="preserve"> create a detailed record of occupational exposures to hazards and significant workplace events that may affect your health.</w:t>
      </w:r>
      <w:r w:rsidR="1AB8C987" w:rsidRPr="000F467E">
        <w:rPr>
          <w:rFonts w:ascii="Arial" w:hAnsi="Arial" w:cs="Arial"/>
          <w:sz w:val="22"/>
          <w:szCs w:val="22"/>
        </w:rPr>
        <w:t xml:space="preserve"> </w:t>
      </w:r>
    </w:p>
    <w:p w14:paraId="6EEDCAA1" w14:textId="628CF012" w:rsidR="00ED3621" w:rsidRPr="000F467E" w:rsidRDefault="004A4DD9" w:rsidP="003A766C">
      <w:pPr>
        <w:spacing w:before="120" w:after="120" w:line="240" w:lineRule="auto"/>
        <w:rPr>
          <w:rFonts w:ascii="Arial" w:hAnsi="Arial" w:cs="Arial"/>
          <w:sz w:val="22"/>
          <w:szCs w:val="22"/>
        </w:rPr>
      </w:pPr>
      <w:r w:rsidRPr="000F467E">
        <w:rPr>
          <w:rFonts w:ascii="Arial" w:hAnsi="Arial" w:cs="Arial"/>
          <w:sz w:val="22"/>
          <w:szCs w:val="22"/>
        </w:rPr>
        <w:t xml:space="preserve">Keeping a journal allows you to take ownership of your health information by documenting details of every incident response, such as what you were exposed to, how often, and the conditions of the exposure. This can become important when speaking with medical professionals </w:t>
      </w:r>
      <w:r w:rsidR="008E7FAB" w:rsidRPr="000F467E">
        <w:rPr>
          <w:rFonts w:ascii="Arial" w:hAnsi="Arial" w:cs="Arial"/>
          <w:sz w:val="22"/>
          <w:szCs w:val="22"/>
        </w:rPr>
        <w:t xml:space="preserve">about </w:t>
      </w:r>
      <w:r w:rsidRPr="000F467E">
        <w:rPr>
          <w:rFonts w:ascii="Arial" w:hAnsi="Arial" w:cs="Arial"/>
          <w:sz w:val="22"/>
          <w:szCs w:val="22"/>
        </w:rPr>
        <w:t>medical screening and diagnostic testing. It can also support workers’ compensation claims and help you gain access to occupational health programs or benefits if needed.</w:t>
      </w:r>
      <w:r w:rsidR="00091F46" w:rsidRPr="000F467E">
        <w:rPr>
          <w:rFonts w:ascii="Arial" w:hAnsi="Arial" w:cs="Arial"/>
          <w:sz w:val="22"/>
          <w:szCs w:val="22"/>
        </w:rPr>
        <w:t xml:space="preserve"> </w:t>
      </w:r>
    </w:p>
    <w:p w14:paraId="657D7B37" w14:textId="19ECE94A" w:rsidR="0058531A" w:rsidRPr="000F467E" w:rsidRDefault="00A27E3F" w:rsidP="003A766C">
      <w:pPr>
        <w:spacing w:before="120" w:after="120" w:line="240" w:lineRule="auto"/>
        <w:rPr>
          <w:rFonts w:ascii="Arial" w:hAnsi="Arial" w:cs="Arial"/>
          <w:sz w:val="22"/>
          <w:szCs w:val="22"/>
        </w:rPr>
      </w:pPr>
      <w:r w:rsidRPr="000F467E">
        <w:rPr>
          <w:rFonts w:ascii="Arial" w:hAnsi="Arial" w:cs="Arial"/>
          <w:sz w:val="22"/>
          <w:szCs w:val="22"/>
        </w:rPr>
        <w:t xml:space="preserve">This </w:t>
      </w:r>
      <w:r w:rsidR="00C6091C" w:rsidRPr="000F467E">
        <w:rPr>
          <w:rFonts w:ascii="Arial" w:hAnsi="Arial" w:cs="Arial"/>
          <w:sz w:val="22"/>
          <w:szCs w:val="22"/>
        </w:rPr>
        <w:t xml:space="preserve">journal is a voluntary tool to help </w:t>
      </w:r>
      <w:r w:rsidR="008E7FAB" w:rsidRPr="000F467E">
        <w:rPr>
          <w:rFonts w:ascii="Arial" w:hAnsi="Arial" w:cs="Arial"/>
          <w:sz w:val="22"/>
          <w:szCs w:val="22"/>
        </w:rPr>
        <w:t xml:space="preserve">you </w:t>
      </w:r>
      <w:r w:rsidR="00C6091C" w:rsidRPr="000F467E">
        <w:rPr>
          <w:rFonts w:ascii="Arial" w:hAnsi="Arial" w:cs="Arial"/>
          <w:sz w:val="22"/>
          <w:szCs w:val="22"/>
        </w:rPr>
        <w:t xml:space="preserve">document occupational exposures </w:t>
      </w:r>
      <w:r w:rsidR="008E7FAB" w:rsidRPr="000F467E">
        <w:rPr>
          <w:rFonts w:ascii="Arial" w:hAnsi="Arial" w:cs="Arial"/>
          <w:sz w:val="22"/>
          <w:szCs w:val="22"/>
        </w:rPr>
        <w:t xml:space="preserve">and </w:t>
      </w:r>
      <w:r w:rsidR="00E66563" w:rsidRPr="000F467E">
        <w:rPr>
          <w:rFonts w:ascii="Arial" w:hAnsi="Arial" w:cs="Arial"/>
          <w:sz w:val="22"/>
          <w:szCs w:val="22"/>
        </w:rPr>
        <w:t xml:space="preserve">important details </w:t>
      </w:r>
      <w:r w:rsidR="008E7FAB" w:rsidRPr="000F467E">
        <w:rPr>
          <w:rFonts w:ascii="Arial" w:hAnsi="Arial" w:cs="Arial"/>
          <w:sz w:val="22"/>
          <w:szCs w:val="22"/>
        </w:rPr>
        <w:t xml:space="preserve">throughout your career </w:t>
      </w:r>
      <w:r w:rsidR="00E66563" w:rsidRPr="000F467E">
        <w:rPr>
          <w:rFonts w:ascii="Arial" w:hAnsi="Arial" w:cs="Arial"/>
          <w:sz w:val="22"/>
          <w:szCs w:val="22"/>
        </w:rPr>
        <w:t>for future conversations</w:t>
      </w:r>
      <w:r w:rsidR="00C6091C" w:rsidRPr="000F467E">
        <w:rPr>
          <w:rFonts w:ascii="Arial" w:hAnsi="Arial" w:cs="Arial"/>
          <w:sz w:val="22"/>
          <w:szCs w:val="22"/>
        </w:rPr>
        <w:t xml:space="preserve">. It is not an official </w:t>
      </w:r>
      <w:r w:rsidR="00515FB8" w:rsidRPr="000F467E">
        <w:rPr>
          <w:rFonts w:ascii="Arial" w:hAnsi="Arial" w:cs="Arial"/>
          <w:sz w:val="22"/>
          <w:szCs w:val="22"/>
        </w:rPr>
        <w:t xml:space="preserve">reporting form and does not replace the required incident, injury, or occupational illness reporting procedures. </w:t>
      </w:r>
    </w:p>
    <w:p w14:paraId="4B453889" w14:textId="10C6AF3E" w:rsidR="003A766C" w:rsidRDefault="00F2613C" w:rsidP="003A766C">
      <w:pPr>
        <w:spacing w:before="120" w:after="60" w:line="240" w:lineRule="auto"/>
        <w:rPr>
          <w:rFonts w:ascii="Arial" w:hAnsi="Arial" w:cs="Arial"/>
          <w:i/>
          <w:iCs/>
          <w:sz w:val="22"/>
          <w:szCs w:val="22"/>
        </w:rPr>
      </w:pPr>
      <w:r w:rsidRPr="000F467E">
        <w:rPr>
          <w:rFonts w:ascii="Arial" w:hAnsi="Arial" w:cs="Arial"/>
          <w:i/>
          <w:iCs/>
          <w:sz w:val="22"/>
          <w:szCs w:val="22"/>
        </w:rPr>
        <w:t xml:space="preserve">The </w:t>
      </w:r>
      <w:r w:rsidR="00877BCC" w:rsidRPr="000F467E">
        <w:rPr>
          <w:rFonts w:ascii="Arial" w:hAnsi="Arial" w:cs="Arial"/>
          <w:i/>
          <w:iCs/>
          <w:sz w:val="22"/>
          <w:szCs w:val="22"/>
        </w:rPr>
        <w:t xml:space="preserve">entries listed in the first two rows </w:t>
      </w:r>
      <w:r w:rsidR="00A36D8F">
        <w:rPr>
          <w:rFonts w:ascii="Arial" w:hAnsi="Arial" w:cs="Arial"/>
          <w:i/>
          <w:iCs/>
          <w:sz w:val="22"/>
          <w:szCs w:val="22"/>
        </w:rPr>
        <w:t xml:space="preserve">on the following page </w:t>
      </w:r>
      <w:r w:rsidR="00877BCC" w:rsidRPr="000F467E">
        <w:rPr>
          <w:rFonts w:ascii="Arial" w:hAnsi="Arial" w:cs="Arial"/>
          <w:i/>
          <w:iCs/>
          <w:sz w:val="22"/>
          <w:szCs w:val="22"/>
        </w:rPr>
        <w:t>are provided as examples only. Use the pages that follow to document your own exposures</w:t>
      </w:r>
      <w:r w:rsidRPr="000F467E">
        <w:rPr>
          <w:rFonts w:ascii="Arial" w:hAnsi="Arial" w:cs="Arial"/>
          <w:i/>
          <w:iCs/>
          <w:sz w:val="22"/>
          <w:szCs w:val="22"/>
        </w:rPr>
        <w:t>.</w:t>
      </w:r>
    </w:p>
    <w:p w14:paraId="4F1AF8D3" w14:textId="77777777" w:rsidR="00EA0A70" w:rsidRDefault="00EA0A70" w:rsidP="003A766C">
      <w:pPr>
        <w:spacing w:before="120" w:after="60" w:line="240" w:lineRule="auto"/>
        <w:rPr>
          <w:rFonts w:ascii="Arial" w:hAnsi="Arial" w:cs="Arial"/>
          <w:i/>
          <w:iCs/>
          <w:sz w:val="22"/>
          <w:szCs w:val="22"/>
        </w:rPr>
      </w:pPr>
    </w:p>
    <w:p w14:paraId="2308502E" w14:textId="77777777" w:rsidR="00EA0A70" w:rsidRDefault="00EA0A70" w:rsidP="003A766C">
      <w:pPr>
        <w:spacing w:before="120" w:after="60" w:line="240" w:lineRule="auto"/>
        <w:rPr>
          <w:rFonts w:ascii="Arial" w:hAnsi="Arial" w:cs="Arial"/>
          <w:i/>
          <w:iCs/>
          <w:sz w:val="22"/>
          <w:szCs w:val="22"/>
        </w:rPr>
      </w:pPr>
    </w:p>
    <w:p w14:paraId="2E3F2C46" w14:textId="77777777" w:rsidR="00EA0A70" w:rsidRDefault="00EA0A70" w:rsidP="003A766C">
      <w:pPr>
        <w:spacing w:before="120" w:after="60" w:line="240" w:lineRule="auto"/>
        <w:rPr>
          <w:rFonts w:ascii="Arial" w:hAnsi="Arial" w:cs="Arial"/>
          <w:i/>
          <w:iCs/>
          <w:sz w:val="22"/>
          <w:szCs w:val="22"/>
        </w:rPr>
      </w:pPr>
    </w:p>
    <w:p w14:paraId="304F32B7" w14:textId="77777777" w:rsidR="00EA0A70" w:rsidRDefault="00EA0A70" w:rsidP="003A766C">
      <w:pPr>
        <w:spacing w:before="120" w:after="60" w:line="240" w:lineRule="auto"/>
        <w:rPr>
          <w:rFonts w:ascii="Arial" w:hAnsi="Arial" w:cs="Arial"/>
          <w:i/>
          <w:iCs/>
          <w:sz w:val="22"/>
          <w:szCs w:val="22"/>
        </w:rPr>
      </w:pPr>
    </w:p>
    <w:p w14:paraId="241A8F49" w14:textId="77777777" w:rsidR="00EA0A70" w:rsidRDefault="00EA0A70" w:rsidP="003A766C">
      <w:pPr>
        <w:spacing w:before="120" w:after="60" w:line="240" w:lineRule="auto"/>
        <w:rPr>
          <w:rFonts w:ascii="Arial" w:hAnsi="Arial" w:cs="Arial"/>
          <w:i/>
          <w:iCs/>
          <w:sz w:val="22"/>
          <w:szCs w:val="22"/>
        </w:rPr>
      </w:pPr>
    </w:p>
    <w:p w14:paraId="1EAFB50A" w14:textId="77777777" w:rsidR="00EA0A70" w:rsidRDefault="00EA0A70" w:rsidP="003A766C">
      <w:pPr>
        <w:spacing w:before="120" w:after="60" w:line="240" w:lineRule="auto"/>
        <w:rPr>
          <w:rFonts w:ascii="Arial" w:hAnsi="Arial" w:cs="Arial"/>
          <w:i/>
          <w:iCs/>
          <w:sz w:val="22"/>
          <w:szCs w:val="22"/>
        </w:rPr>
      </w:pPr>
    </w:p>
    <w:p w14:paraId="66BAC3D5" w14:textId="77777777" w:rsidR="00EA0A70" w:rsidRDefault="00EA0A70" w:rsidP="003A766C">
      <w:pPr>
        <w:spacing w:before="120" w:after="60" w:line="240" w:lineRule="auto"/>
        <w:rPr>
          <w:rFonts w:ascii="Arial" w:hAnsi="Arial" w:cs="Arial"/>
          <w:i/>
          <w:iCs/>
          <w:sz w:val="22"/>
          <w:szCs w:val="22"/>
        </w:rPr>
      </w:pPr>
    </w:p>
    <w:p w14:paraId="2AF9966F" w14:textId="77777777" w:rsidR="00EA0A70" w:rsidRDefault="00EA0A70" w:rsidP="003A766C">
      <w:pPr>
        <w:spacing w:before="120" w:after="60" w:line="240" w:lineRule="auto"/>
        <w:rPr>
          <w:rFonts w:ascii="Arial" w:hAnsi="Arial" w:cs="Arial"/>
          <w:i/>
          <w:iCs/>
          <w:sz w:val="22"/>
          <w:szCs w:val="22"/>
        </w:rPr>
      </w:pPr>
    </w:p>
    <w:p w14:paraId="3FAC9D07" w14:textId="77777777" w:rsidR="00EA0A70" w:rsidRDefault="00EA0A70" w:rsidP="003A766C">
      <w:pPr>
        <w:spacing w:before="120" w:after="60" w:line="240" w:lineRule="auto"/>
        <w:rPr>
          <w:rFonts w:ascii="Arial" w:hAnsi="Arial" w:cs="Arial"/>
          <w:i/>
          <w:iCs/>
          <w:sz w:val="22"/>
          <w:szCs w:val="22"/>
        </w:rPr>
      </w:pPr>
    </w:p>
    <w:p w14:paraId="0EFEC852" w14:textId="77777777" w:rsidR="00EA0A70" w:rsidRDefault="00EA0A70" w:rsidP="003A766C">
      <w:pPr>
        <w:spacing w:before="120" w:after="60" w:line="240" w:lineRule="auto"/>
        <w:rPr>
          <w:rFonts w:ascii="Arial" w:hAnsi="Arial" w:cs="Arial"/>
          <w:i/>
          <w:iCs/>
          <w:sz w:val="22"/>
          <w:szCs w:val="22"/>
        </w:rPr>
      </w:pPr>
    </w:p>
    <w:p w14:paraId="4417E916" w14:textId="77777777" w:rsidR="00EA0A70" w:rsidRDefault="00EA0A70" w:rsidP="003A766C">
      <w:pPr>
        <w:spacing w:before="120" w:after="60" w:line="240" w:lineRule="auto"/>
        <w:rPr>
          <w:rFonts w:ascii="Arial" w:hAnsi="Arial" w:cs="Arial"/>
          <w:i/>
          <w:iCs/>
          <w:sz w:val="22"/>
          <w:szCs w:val="22"/>
        </w:rPr>
      </w:pPr>
    </w:p>
    <w:p w14:paraId="4987083C" w14:textId="77777777" w:rsidR="00EA0A70" w:rsidRDefault="00EA0A70" w:rsidP="003A766C">
      <w:pPr>
        <w:spacing w:before="120" w:after="60" w:line="240" w:lineRule="auto"/>
        <w:rPr>
          <w:rFonts w:ascii="Arial" w:hAnsi="Arial" w:cs="Arial"/>
          <w:i/>
          <w:iCs/>
          <w:sz w:val="22"/>
          <w:szCs w:val="22"/>
        </w:rPr>
      </w:pPr>
    </w:p>
    <w:p w14:paraId="11B55B5E" w14:textId="77777777" w:rsidR="00EA0A70" w:rsidRDefault="00EA0A70" w:rsidP="003A766C">
      <w:pPr>
        <w:spacing w:before="120" w:after="60" w:line="240" w:lineRule="auto"/>
        <w:rPr>
          <w:rFonts w:ascii="Arial" w:hAnsi="Arial" w:cs="Arial"/>
          <w:i/>
          <w:iCs/>
          <w:sz w:val="22"/>
          <w:szCs w:val="22"/>
        </w:rPr>
      </w:pPr>
    </w:p>
    <w:p w14:paraId="1F2699D7" w14:textId="77777777" w:rsidR="00EA0A70" w:rsidRDefault="00EA0A70" w:rsidP="003A766C">
      <w:pPr>
        <w:spacing w:before="120" w:after="60" w:line="240" w:lineRule="auto"/>
        <w:rPr>
          <w:rFonts w:ascii="Arial" w:hAnsi="Arial" w:cs="Arial"/>
          <w:i/>
          <w:iCs/>
          <w:sz w:val="22"/>
          <w:szCs w:val="22"/>
        </w:rPr>
      </w:pPr>
    </w:p>
    <w:p w14:paraId="44BB7635" w14:textId="77777777" w:rsidR="00EA0A70" w:rsidRDefault="00EA0A70" w:rsidP="003A766C">
      <w:pPr>
        <w:spacing w:before="120" w:after="60" w:line="240" w:lineRule="auto"/>
        <w:rPr>
          <w:rFonts w:ascii="Arial" w:hAnsi="Arial" w:cs="Arial"/>
          <w:i/>
          <w:iCs/>
          <w:sz w:val="22"/>
          <w:szCs w:val="22"/>
        </w:rPr>
      </w:pPr>
    </w:p>
    <w:p w14:paraId="71AE7120" w14:textId="77777777" w:rsidR="00EA0A70" w:rsidRDefault="00EA0A70" w:rsidP="003A766C">
      <w:pPr>
        <w:spacing w:before="120" w:after="60" w:line="240" w:lineRule="auto"/>
        <w:rPr>
          <w:rFonts w:ascii="Arial" w:hAnsi="Arial" w:cs="Arial"/>
          <w:i/>
          <w:iCs/>
          <w:sz w:val="22"/>
          <w:szCs w:val="22"/>
        </w:rPr>
      </w:pPr>
    </w:p>
    <w:p w14:paraId="6E4E9897" w14:textId="77777777" w:rsidR="00EA0A70" w:rsidRDefault="00EA0A70" w:rsidP="003A766C">
      <w:pPr>
        <w:spacing w:before="120" w:after="60" w:line="240" w:lineRule="auto"/>
        <w:rPr>
          <w:rFonts w:ascii="Arial" w:hAnsi="Arial" w:cs="Arial"/>
          <w:i/>
          <w:iCs/>
          <w:sz w:val="22"/>
          <w:szCs w:val="22"/>
        </w:rPr>
      </w:pPr>
    </w:p>
    <w:p w14:paraId="46FFB25F" w14:textId="77777777" w:rsidR="00EA0A70" w:rsidRPr="000F467E" w:rsidRDefault="00EA0A70" w:rsidP="003A766C">
      <w:pPr>
        <w:spacing w:before="120" w:after="60" w:line="240" w:lineRule="auto"/>
        <w:rPr>
          <w:rFonts w:ascii="Arial" w:hAnsi="Arial" w:cs="Arial"/>
          <w:i/>
          <w:iCs/>
          <w:sz w:val="22"/>
          <w:szCs w:val="22"/>
        </w:rPr>
      </w:pPr>
    </w:p>
    <w:p w14:paraId="2E2EAB1E" w14:textId="403BA567" w:rsidR="004A4DD9" w:rsidRPr="000F467E" w:rsidRDefault="00B63D47" w:rsidP="003A766C">
      <w:pPr>
        <w:spacing w:before="120" w:after="60" w:line="240" w:lineRule="auto"/>
        <w:rPr>
          <w:rFonts w:ascii="Arial" w:hAnsi="Arial" w:cs="Arial"/>
        </w:rPr>
      </w:pPr>
      <w:r w:rsidRPr="000F467E">
        <w:lastRenderedPageBreak/>
        <w:br/>
      </w:r>
      <w:r w:rsidR="004A4DD9" w:rsidRPr="000F467E">
        <w:rPr>
          <w:rStyle w:val="Heading3Char"/>
          <w:rFonts w:cs="Arial"/>
          <w:sz w:val="22"/>
          <w:szCs w:val="22"/>
        </w:rPr>
        <w:t xml:space="preserve">This journal belongs to: </w:t>
      </w:r>
      <w:r w:rsidR="006409A0" w:rsidRPr="000F467E">
        <w:rPr>
          <w:rStyle w:val="Heading3Char"/>
          <w:rFonts w:cs="Arial"/>
          <w:sz w:val="22"/>
          <w:szCs w:val="22"/>
        </w:rPr>
        <w:t>________</w:t>
      </w:r>
      <w:r w:rsidR="00837AA4" w:rsidRPr="000F467E">
        <w:rPr>
          <w:rStyle w:val="Heading3Char"/>
          <w:rFonts w:cs="Arial"/>
          <w:sz w:val="22"/>
          <w:szCs w:val="22"/>
          <w:u w:val="single"/>
        </w:rPr>
        <w:t>Jamie Smith</w:t>
      </w:r>
      <w:r w:rsidR="006409A0" w:rsidRPr="000F467E">
        <w:rPr>
          <w:rStyle w:val="Heading3Char"/>
          <w:rFonts w:cs="Arial"/>
          <w:sz w:val="22"/>
          <w:szCs w:val="22"/>
        </w:rPr>
        <w:t>__________</w:t>
      </w:r>
    </w:p>
    <w:tbl>
      <w:tblPr>
        <w:tblStyle w:val="TableGrid"/>
        <w:tblW w:w="0" w:type="auto"/>
        <w:tblLook w:val="0680" w:firstRow="0" w:lastRow="0" w:firstColumn="1" w:lastColumn="0" w:noHBand="1" w:noVBand="1"/>
      </w:tblPr>
      <w:tblGrid>
        <w:gridCol w:w="1975"/>
        <w:gridCol w:w="2070"/>
        <w:gridCol w:w="1350"/>
        <w:gridCol w:w="1440"/>
        <w:gridCol w:w="1710"/>
        <w:gridCol w:w="1440"/>
        <w:gridCol w:w="4320"/>
      </w:tblGrid>
      <w:tr w:rsidR="31C1D225" w:rsidRPr="000F467E" w14:paraId="47D7DC13" w14:textId="77777777" w:rsidTr="000F467E">
        <w:trPr>
          <w:trHeight w:val="20"/>
        </w:trPr>
        <w:tc>
          <w:tcPr>
            <w:tcW w:w="14305" w:type="dxa"/>
            <w:gridSpan w:val="7"/>
          </w:tcPr>
          <w:p w14:paraId="300B67DF" w14:textId="421084B3" w:rsidR="547D45F7" w:rsidRPr="000F467E" w:rsidRDefault="547D45F7" w:rsidP="00D8288A">
            <w:pPr>
              <w:spacing w:before="120"/>
              <w:rPr>
                <w:rStyle w:val="Heading3Char"/>
                <w:rFonts w:cs="Arial"/>
                <w:b w:val="0"/>
                <w:bCs/>
                <w:sz w:val="22"/>
                <w:szCs w:val="22"/>
              </w:rPr>
            </w:pPr>
            <w:r w:rsidRPr="000F467E">
              <w:rPr>
                <w:rStyle w:val="Heading3Char"/>
                <w:rFonts w:cs="Arial"/>
                <w:sz w:val="22"/>
                <w:szCs w:val="22"/>
              </w:rPr>
              <w:t>Date of incident:</w:t>
            </w:r>
            <w:r w:rsidRPr="000F467E">
              <w:rPr>
                <w:rStyle w:val="Heading3Char"/>
                <w:rFonts w:cs="Arial"/>
                <w:b w:val="0"/>
                <w:bCs/>
                <w:sz w:val="22"/>
                <w:szCs w:val="22"/>
              </w:rPr>
              <w:t xml:space="preserve"> _____</w:t>
            </w:r>
            <w:r w:rsidR="007B3AA3" w:rsidRPr="000F467E">
              <w:rPr>
                <w:rStyle w:val="Heading3Char"/>
                <w:rFonts w:cs="Arial"/>
                <w:b w:val="0"/>
                <w:bCs/>
                <w:sz w:val="22"/>
                <w:szCs w:val="22"/>
                <w:u w:val="single"/>
              </w:rPr>
              <w:t>July 25</w:t>
            </w:r>
            <w:r w:rsidRPr="000F467E">
              <w:rPr>
                <w:rStyle w:val="Heading3Char"/>
                <w:rFonts w:cs="Arial"/>
                <w:b w:val="0"/>
                <w:bCs/>
                <w:sz w:val="22"/>
                <w:szCs w:val="22"/>
                <w:u w:val="single"/>
              </w:rPr>
              <w:t>, 2026</w:t>
            </w:r>
            <w:r w:rsidR="79E31510" w:rsidRPr="000F467E">
              <w:rPr>
                <w:rStyle w:val="Heading3Char"/>
                <w:rFonts w:cs="Arial"/>
                <w:b w:val="0"/>
                <w:bCs/>
                <w:sz w:val="22"/>
                <w:szCs w:val="22"/>
              </w:rPr>
              <w:t>______</w:t>
            </w:r>
          </w:p>
          <w:p w14:paraId="293D58C6" w14:textId="74B3A71F" w:rsidR="547D45F7" w:rsidRPr="000F467E" w:rsidRDefault="547D45F7" w:rsidP="00D8288A">
            <w:pPr>
              <w:spacing w:before="120"/>
              <w:rPr>
                <w:rStyle w:val="Heading3Char"/>
                <w:rFonts w:cs="Arial"/>
                <w:b w:val="0"/>
                <w:bCs/>
                <w:sz w:val="22"/>
                <w:szCs w:val="22"/>
              </w:rPr>
            </w:pPr>
            <w:r w:rsidRPr="000F467E">
              <w:rPr>
                <w:rStyle w:val="Heading3Char"/>
                <w:rFonts w:cs="Arial"/>
                <w:sz w:val="22"/>
                <w:szCs w:val="22"/>
              </w:rPr>
              <w:t>Incident number:</w:t>
            </w:r>
            <w:r w:rsidRPr="000F467E">
              <w:rPr>
                <w:rStyle w:val="Heading3Char"/>
                <w:rFonts w:cs="Arial"/>
                <w:b w:val="0"/>
                <w:bCs/>
                <w:sz w:val="22"/>
                <w:szCs w:val="22"/>
              </w:rPr>
              <w:t xml:space="preserve"> ______</w:t>
            </w:r>
            <w:r w:rsidRPr="000F467E">
              <w:rPr>
                <w:rStyle w:val="Heading3Char"/>
                <w:rFonts w:cs="Arial"/>
                <w:b w:val="0"/>
                <w:bCs/>
                <w:sz w:val="22"/>
                <w:szCs w:val="22"/>
                <w:u w:val="single"/>
              </w:rPr>
              <w:t>1234567</w:t>
            </w:r>
            <w:r w:rsidRPr="000F467E">
              <w:rPr>
                <w:rStyle w:val="Heading3Char"/>
                <w:rFonts w:cs="Arial"/>
                <w:b w:val="0"/>
                <w:bCs/>
                <w:sz w:val="22"/>
                <w:szCs w:val="22"/>
              </w:rPr>
              <w:t>____________</w:t>
            </w:r>
          </w:p>
          <w:p w14:paraId="07C15435" w14:textId="194A22E3" w:rsidR="547D45F7" w:rsidRPr="000F467E" w:rsidRDefault="547D45F7" w:rsidP="00D8288A">
            <w:pPr>
              <w:spacing w:before="120"/>
              <w:rPr>
                <w:rStyle w:val="Heading3Char"/>
                <w:rFonts w:cs="Arial"/>
                <w:b w:val="0"/>
                <w:bCs/>
                <w:sz w:val="22"/>
                <w:szCs w:val="22"/>
              </w:rPr>
            </w:pPr>
            <w:r w:rsidRPr="000F467E">
              <w:rPr>
                <w:rStyle w:val="Heading3Char"/>
                <w:rFonts w:cs="Arial"/>
                <w:sz w:val="22"/>
                <w:szCs w:val="22"/>
              </w:rPr>
              <w:t>Supervisor notified? (Yes/No)*</w:t>
            </w:r>
            <w:r w:rsidRPr="000F467E">
              <w:rPr>
                <w:rStyle w:val="Heading3Char"/>
                <w:rFonts w:cs="Arial"/>
                <w:b w:val="0"/>
                <w:bCs/>
                <w:sz w:val="22"/>
                <w:szCs w:val="22"/>
              </w:rPr>
              <w:t xml:space="preserve"> ___</w:t>
            </w:r>
            <w:r w:rsidRPr="000F467E">
              <w:rPr>
                <w:rStyle w:val="Heading3Char"/>
                <w:rFonts w:cs="Arial"/>
                <w:b w:val="0"/>
                <w:bCs/>
                <w:sz w:val="22"/>
                <w:szCs w:val="22"/>
                <w:u w:val="single"/>
              </w:rPr>
              <w:t>Yes</w:t>
            </w:r>
            <w:r w:rsidRPr="000F467E">
              <w:rPr>
                <w:rStyle w:val="Heading3Char"/>
                <w:rFonts w:cs="Arial"/>
                <w:b w:val="0"/>
                <w:bCs/>
                <w:sz w:val="22"/>
                <w:szCs w:val="22"/>
              </w:rPr>
              <w:t>____</w:t>
            </w:r>
          </w:p>
          <w:p w14:paraId="3DEF6E8B" w14:textId="19418A6B" w:rsidR="547D45F7" w:rsidRPr="000F467E" w:rsidRDefault="547D45F7" w:rsidP="00D8288A">
            <w:pPr>
              <w:spacing w:before="120"/>
              <w:rPr>
                <w:rStyle w:val="Heading3Char"/>
                <w:rFonts w:cs="Arial"/>
                <w:b w:val="0"/>
                <w:bCs/>
                <w:sz w:val="22"/>
                <w:szCs w:val="22"/>
              </w:rPr>
            </w:pPr>
            <w:r w:rsidRPr="000F467E">
              <w:rPr>
                <w:rStyle w:val="Heading3Char"/>
                <w:rFonts w:cs="Arial"/>
                <w:sz w:val="22"/>
                <w:szCs w:val="22"/>
              </w:rPr>
              <w:t>Official exposure report submitted? (Yes/No)*</w:t>
            </w:r>
            <w:r w:rsidRPr="000F467E">
              <w:rPr>
                <w:rStyle w:val="Heading3Char"/>
                <w:rFonts w:cs="Arial"/>
                <w:b w:val="0"/>
                <w:bCs/>
                <w:sz w:val="22"/>
                <w:szCs w:val="22"/>
              </w:rPr>
              <w:t xml:space="preserve"> ____</w:t>
            </w:r>
            <w:r w:rsidRPr="000F467E">
              <w:rPr>
                <w:rStyle w:val="Heading3Char"/>
                <w:rFonts w:cs="Arial"/>
                <w:b w:val="0"/>
                <w:bCs/>
                <w:sz w:val="22"/>
                <w:szCs w:val="22"/>
                <w:u w:val="single"/>
              </w:rPr>
              <w:t>Yes</w:t>
            </w:r>
            <w:r w:rsidRPr="000F467E">
              <w:rPr>
                <w:rStyle w:val="Heading3Char"/>
                <w:rFonts w:cs="Arial"/>
                <w:b w:val="0"/>
                <w:bCs/>
                <w:sz w:val="22"/>
                <w:szCs w:val="22"/>
              </w:rPr>
              <w:t>_____</w:t>
            </w:r>
          </w:p>
          <w:p w14:paraId="5B2A4700" w14:textId="30DAD8EE" w:rsidR="31C1D225" w:rsidRPr="000F467E" w:rsidRDefault="547D45F7" w:rsidP="003A766C">
            <w:pPr>
              <w:spacing w:before="120" w:after="120"/>
              <w:rPr>
                <w:rStyle w:val="Heading3Char"/>
                <w:rFonts w:cs="Arial"/>
                <w:b w:val="0"/>
                <w:sz w:val="20"/>
                <w:szCs w:val="20"/>
              </w:rPr>
            </w:pPr>
            <w:r w:rsidRPr="000F467E">
              <w:rPr>
                <w:rStyle w:val="Heading3Char"/>
                <w:rFonts w:cs="Arial"/>
                <w:b w:val="0"/>
                <w:i/>
                <w:iCs/>
                <w:sz w:val="20"/>
                <w:szCs w:val="20"/>
              </w:rPr>
              <w:t>*If you selected “No</w:t>
            </w:r>
            <w:r w:rsidR="001D4B1C" w:rsidRPr="000F467E">
              <w:rPr>
                <w:rStyle w:val="Heading3Char"/>
                <w:rFonts w:cs="Arial"/>
                <w:b w:val="0"/>
                <w:i/>
                <w:iCs/>
                <w:sz w:val="20"/>
                <w:szCs w:val="20"/>
              </w:rPr>
              <w:t>,</w:t>
            </w:r>
            <w:r w:rsidRPr="000F467E">
              <w:rPr>
                <w:rStyle w:val="Heading3Char"/>
                <w:rFonts w:cs="Arial"/>
                <w:b w:val="0"/>
                <w:i/>
                <w:iCs/>
                <w:sz w:val="20"/>
                <w:szCs w:val="20"/>
              </w:rPr>
              <w:t>” follow up with your supervisor to confirm that workplace reporting requirements have been met.</w:t>
            </w:r>
          </w:p>
        </w:tc>
      </w:tr>
      <w:tr w:rsidR="003A766C" w:rsidRPr="000F467E" w14:paraId="343D61AE" w14:textId="77777777" w:rsidTr="000F467E">
        <w:trPr>
          <w:trHeight w:val="20"/>
          <w:tblHeader/>
        </w:trPr>
        <w:tc>
          <w:tcPr>
            <w:tcW w:w="1975" w:type="dxa"/>
            <w:shd w:val="clear" w:color="auto" w:fill="DAE9F7" w:themeFill="text2" w:themeFillTint="1A"/>
          </w:tcPr>
          <w:p w14:paraId="022B4A7B" w14:textId="3024BF7C" w:rsidR="00C24F86" w:rsidRPr="000F467E" w:rsidRDefault="63A5567C" w:rsidP="31C1D225">
            <w:pPr>
              <w:pStyle w:val="Heading4"/>
              <w:rPr>
                <w:rFonts w:cs="Arial"/>
                <w:sz w:val="22"/>
                <w:szCs w:val="22"/>
              </w:rPr>
            </w:pPr>
            <w:r w:rsidRPr="000F467E">
              <w:rPr>
                <w:rFonts w:cs="Arial"/>
                <w:sz w:val="22"/>
                <w:szCs w:val="22"/>
              </w:rPr>
              <w:t>Workplace information</w:t>
            </w:r>
          </w:p>
          <w:p w14:paraId="42316FDA" w14:textId="44C05A70" w:rsidR="00C24F86" w:rsidRPr="000F467E" w:rsidRDefault="63A5567C" w:rsidP="31C1D225">
            <w:pPr>
              <w:pStyle w:val="Heading4"/>
              <w:rPr>
                <w:rFonts w:cs="Arial"/>
                <w:b w:val="0"/>
                <w:i/>
                <w:sz w:val="20"/>
                <w:szCs w:val="20"/>
              </w:rPr>
            </w:pPr>
            <w:r w:rsidRPr="000F467E">
              <w:rPr>
                <w:rFonts w:cs="Arial"/>
                <w:b w:val="0"/>
                <w:i/>
                <w:sz w:val="20"/>
                <w:szCs w:val="20"/>
              </w:rPr>
              <w:t>Employee number</w:t>
            </w:r>
            <w:r w:rsidR="5C18FE6C" w:rsidRPr="000F467E">
              <w:rPr>
                <w:rFonts w:cs="Arial"/>
                <w:b w:val="0"/>
                <w:i/>
                <w:sz w:val="20"/>
                <w:szCs w:val="20"/>
              </w:rPr>
              <w:t xml:space="preserve">, </w:t>
            </w:r>
            <w:r w:rsidR="436FC3A0" w:rsidRPr="000F467E">
              <w:rPr>
                <w:rFonts w:cs="Arial"/>
                <w:b w:val="0"/>
                <w:i/>
                <w:sz w:val="20"/>
                <w:szCs w:val="20"/>
              </w:rPr>
              <w:t>r</w:t>
            </w:r>
            <w:r w:rsidR="5C18FE6C" w:rsidRPr="000F467E">
              <w:rPr>
                <w:rFonts w:cs="Arial"/>
                <w:b w:val="0"/>
                <w:i/>
                <w:sz w:val="20"/>
                <w:szCs w:val="20"/>
              </w:rPr>
              <w:t xml:space="preserve">ank, </w:t>
            </w:r>
            <w:r w:rsidR="545BCE36" w:rsidRPr="000F467E">
              <w:rPr>
                <w:rFonts w:cs="Arial"/>
                <w:b w:val="0"/>
                <w:i/>
                <w:sz w:val="20"/>
                <w:szCs w:val="20"/>
              </w:rPr>
              <w:t>l</w:t>
            </w:r>
            <w:r w:rsidR="5C18FE6C" w:rsidRPr="000F467E">
              <w:rPr>
                <w:rFonts w:cs="Arial"/>
                <w:b w:val="0"/>
                <w:i/>
                <w:sz w:val="20"/>
                <w:szCs w:val="20"/>
              </w:rPr>
              <w:t xml:space="preserve">ocation, </w:t>
            </w:r>
            <w:r w:rsidR="00700ED2" w:rsidRPr="000F467E">
              <w:rPr>
                <w:rFonts w:cs="Arial"/>
                <w:b w:val="0"/>
                <w:i/>
                <w:sz w:val="20"/>
                <w:szCs w:val="20"/>
              </w:rPr>
              <w:t>u</w:t>
            </w:r>
            <w:r w:rsidR="5C18FE6C" w:rsidRPr="000F467E">
              <w:rPr>
                <w:rFonts w:cs="Arial"/>
                <w:b w:val="0"/>
                <w:i/>
                <w:sz w:val="20"/>
                <w:szCs w:val="20"/>
              </w:rPr>
              <w:t xml:space="preserve">nit or </w:t>
            </w:r>
            <w:r w:rsidR="00700ED2" w:rsidRPr="000F467E">
              <w:rPr>
                <w:rFonts w:cs="Arial"/>
                <w:b w:val="0"/>
                <w:i/>
                <w:sz w:val="20"/>
                <w:szCs w:val="20"/>
              </w:rPr>
              <w:t>o</w:t>
            </w:r>
            <w:r w:rsidR="5C18FE6C" w:rsidRPr="000F467E">
              <w:rPr>
                <w:rFonts w:cs="Arial"/>
                <w:b w:val="0"/>
                <w:i/>
                <w:sz w:val="20"/>
                <w:szCs w:val="20"/>
              </w:rPr>
              <w:t>rganization</w:t>
            </w:r>
          </w:p>
        </w:tc>
        <w:tc>
          <w:tcPr>
            <w:tcW w:w="2070" w:type="dxa"/>
            <w:shd w:val="clear" w:color="auto" w:fill="DAE9F7" w:themeFill="text2" w:themeFillTint="1A"/>
          </w:tcPr>
          <w:p w14:paraId="0DCC0AA8" w14:textId="77777777" w:rsidR="00C24F86" w:rsidRPr="000F467E" w:rsidRDefault="63A5567C" w:rsidP="31C1D225">
            <w:pPr>
              <w:pStyle w:val="Heading4"/>
              <w:rPr>
                <w:rFonts w:cs="Arial"/>
                <w:sz w:val="22"/>
                <w:szCs w:val="22"/>
              </w:rPr>
            </w:pPr>
            <w:r w:rsidRPr="000F467E">
              <w:rPr>
                <w:rFonts w:cs="Arial"/>
                <w:sz w:val="22"/>
                <w:szCs w:val="22"/>
              </w:rPr>
              <w:t xml:space="preserve">Type of incident </w:t>
            </w:r>
          </w:p>
          <w:p w14:paraId="7D9CD08A" w14:textId="59CD14A5" w:rsidR="00C24F86" w:rsidRPr="000F467E" w:rsidRDefault="63A5567C" w:rsidP="00690CB6">
            <w:pPr>
              <w:pStyle w:val="Heading4"/>
              <w:rPr>
                <w:rFonts w:cs="Arial"/>
                <w:sz w:val="20"/>
                <w:szCs w:val="20"/>
              </w:rPr>
            </w:pPr>
            <w:r w:rsidRPr="000F467E">
              <w:rPr>
                <w:rFonts w:cs="Arial"/>
                <w:b w:val="0"/>
                <w:i/>
                <w:sz w:val="20"/>
                <w:szCs w:val="20"/>
              </w:rPr>
              <w:t>(</w:t>
            </w:r>
            <w:r w:rsidR="52D1DFA5" w:rsidRPr="000F467E">
              <w:rPr>
                <w:rFonts w:cs="Arial"/>
                <w:b w:val="0"/>
                <w:i/>
                <w:sz w:val="20"/>
                <w:szCs w:val="20"/>
              </w:rPr>
              <w:t>R</w:t>
            </w:r>
            <w:r w:rsidRPr="000F467E">
              <w:rPr>
                <w:rFonts w:cs="Arial"/>
                <w:b w:val="0"/>
                <w:i/>
                <w:sz w:val="20"/>
                <w:szCs w:val="20"/>
              </w:rPr>
              <w:t>esidential fire, wildland fire, transport incident, HAZMAT spill, explosion</w:t>
            </w:r>
            <w:r w:rsidRPr="000F467E">
              <w:rPr>
                <w:rFonts w:cs="Arial"/>
                <w:b w:val="0"/>
                <w:sz w:val="20"/>
                <w:szCs w:val="20"/>
              </w:rPr>
              <w:t>)</w:t>
            </w:r>
          </w:p>
        </w:tc>
        <w:tc>
          <w:tcPr>
            <w:tcW w:w="1350" w:type="dxa"/>
            <w:shd w:val="clear" w:color="auto" w:fill="DAE9F7" w:themeFill="text2" w:themeFillTint="1A"/>
          </w:tcPr>
          <w:p w14:paraId="03F92FE1" w14:textId="6004F1E4" w:rsidR="00C24F86" w:rsidRPr="000F467E" w:rsidRDefault="63A5567C" w:rsidP="31C1D225">
            <w:pPr>
              <w:pStyle w:val="Heading4"/>
              <w:rPr>
                <w:rFonts w:cs="Arial"/>
                <w:sz w:val="22"/>
                <w:szCs w:val="22"/>
              </w:rPr>
            </w:pPr>
            <w:r w:rsidRPr="000F467E">
              <w:rPr>
                <w:rFonts w:cs="Arial"/>
                <w:sz w:val="22"/>
                <w:szCs w:val="22"/>
              </w:rPr>
              <w:t>Materials exposed to</w:t>
            </w:r>
          </w:p>
        </w:tc>
        <w:tc>
          <w:tcPr>
            <w:tcW w:w="1440" w:type="dxa"/>
            <w:shd w:val="clear" w:color="auto" w:fill="DAE9F7" w:themeFill="text2" w:themeFillTint="1A"/>
          </w:tcPr>
          <w:p w14:paraId="68EC6F3C" w14:textId="77777777" w:rsidR="00C24F86" w:rsidRPr="000F467E" w:rsidRDefault="63A5567C" w:rsidP="31C1D225">
            <w:pPr>
              <w:pStyle w:val="Heading4"/>
              <w:rPr>
                <w:rFonts w:cs="Arial"/>
                <w:sz w:val="22"/>
                <w:szCs w:val="22"/>
              </w:rPr>
            </w:pPr>
            <w:r w:rsidRPr="000F467E">
              <w:rPr>
                <w:rFonts w:cs="Arial"/>
                <w:sz w:val="22"/>
                <w:szCs w:val="22"/>
              </w:rPr>
              <w:t>Route(s) of exposure</w:t>
            </w:r>
          </w:p>
          <w:p w14:paraId="35493644" w14:textId="4DA937C0" w:rsidR="00C24F86" w:rsidRPr="000F467E" w:rsidRDefault="63A5567C" w:rsidP="31C1D225">
            <w:pPr>
              <w:pStyle w:val="Heading4"/>
              <w:spacing w:before="0" w:after="0"/>
              <w:rPr>
                <w:rFonts w:cs="Arial"/>
                <w:b w:val="0"/>
                <w:i/>
                <w:sz w:val="20"/>
                <w:szCs w:val="20"/>
              </w:rPr>
            </w:pPr>
            <w:r w:rsidRPr="000F467E">
              <w:rPr>
                <w:rFonts w:cs="Arial"/>
                <w:b w:val="0"/>
                <w:i/>
                <w:sz w:val="20"/>
                <w:szCs w:val="20"/>
              </w:rPr>
              <w:t>(Inhalation,</w:t>
            </w:r>
          </w:p>
          <w:p w14:paraId="54B39E5A" w14:textId="0EBFA5F7" w:rsidR="00C24F86" w:rsidRPr="000F467E" w:rsidRDefault="63A5567C" w:rsidP="31C1D225">
            <w:pPr>
              <w:pStyle w:val="Heading4"/>
              <w:spacing w:before="0" w:after="0"/>
              <w:rPr>
                <w:rFonts w:cs="Arial"/>
                <w:b w:val="0"/>
                <w:i/>
                <w:sz w:val="20"/>
                <w:szCs w:val="20"/>
              </w:rPr>
            </w:pPr>
            <w:r w:rsidRPr="000F467E">
              <w:rPr>
                <w:rFonts w:cs="Arial"/>
                <w:b w:val="0"/>
                <w:i/>
                <w:sz w:val="20"/>
                <w:szCs w:val="20"/>
              </w:rPr>
              <w:t>absorption,</w:t>
            </w:r>
          </w:p>
          <w:p w14:paraId="09AE73E1" w14:textId="7E31E267" w:rsidR="00C24F86" w:rsidRPr="000F467E" w:rsidRDefault="63A5567C" w:rsidP="31C1D225">
            <w:pPr>
              <w:pStyle w:val="Heading4"/>
              <w:spacing w:before="0" w:after="0"/>
              <w:rPr>
                <w:rFonts w:cs="Arial"/>
                <w:b w:val="0"/>
                <w:i/>
                <w:sz w:val="20"/>
                <w:szCs w:val="20"/>
              </w:rPr>
            </w:pPr>
            <w:r w:rsidRPr="000F467E">
              <w:rPr>
                <w:rFonts w:cs="Arial"/>
                <w:b w:val="0"/>
                <w:i/>
                <w:sz w:val="20"/>
                <w:szCs w:val="20"/>
              </w:rPr>
              <w:t>ingestion)</w:t>
            </w:r>
          </w:p>
        </w:tc>
        <w:tc>
          <w:tcPr>
            <w:tcW w:w="1710" w:type="dxa"/>
            <w:shd w:val="clear" w:color="auto" w:fill="DAE9F7" w:themeFill="text2" w:themeFillTint="1A"/>
          </w:tcPr>
          <w:p w14:paraId="615EB000" w14:textId="77777777" w:rsidR="00C24F86" w:rsidRPr="000F467E" w:rsidRDefault="63A5567C" w:rsidP="31C1D225">
            <w:pPr>
              <w:pStyle w:val="Heading4"/>
              <w:rPr>
                <w:rFonts w:cs="Arial"/>
                <w:sz w:val="22"/>
                <w:szCs w:val="22"/>
              </w:rPr>
            </w:pPr>
            <w:r w:rsidRPr="000F467E">
              <w:rPr>
                <w:rFonts w:cs="Arial"/>
                <w:sz w:val="22"/>
                <w:szCs w:val="22"/>
              </w:rPr>
              <w:t>Length of exposure</w:t>
            </w:r>
          </w:p>
          <w:p w14:paraId="04A02781" w14:textId="6CCFAE93" w:rsidR="0023174C" w:rsidRPr="000F467E" w:rsidRDefault="0023174C" w:rsidP="0023174C">
            <w:pPr>
              <w:pStyle w:val="Heading4"/>
            </w:pPr>
            <w:r w:rsidRPr="000F467E">
              <w:rPr>
                <w:rFonts w:cs="Arial"/>
                <w:b w:val="0"/>
                <w:i/>
                <w:sz w:val="20"/>
                <w:szCs w:val="20"/>
              </w:rPr>
              <w:t>(can be cumulative over a period of time)</w:t>
            </w:r>
          </w:p>
        </w:tc>
        <w:tc>
          <w:tcPr>
            <w:tcW w:w="1440" w:type="dxa"/>
            <w:shd w:val="clear" w:color="auto" w:fill="DAE9F7" w:themeFill="text2" w:themeFillTint="1A"/>
          </w:tcPr>
          <w:p w14:paraId="0F182C26" w14:textId="694EAD86" w:rsidR="00C24F86" w:rsidRPr="000F467E" w:rsidRDefault="0023174C" w:rsidP="31C1D225">
            <w:pPr>
              <w:pStyle w:val="Heading4"/>
              <w:rPr>
                <w:rFonts w:cs="Arial"/>
                <w:sz w:val="22"/>
                <w:szCs w:val="22"/>
              </w:rPr>
            </w:pPr>
            <w:r w:rsidRPr="000F467E">
              <w:rPr>
                <w:rFonts w:cs="Arial"/>
                <w:sz w:val="22"/>
                <w:szCs w:val="22"/>
              </w:rPr>
              <w:t>Signs and s</w:t>
            </w:r>
            <w:r w:rsidR="63A5567C" w:rsidRPr="000F467E">
              <w:rPr>
                <w:rFonts w:cs="Arial"/>
                <w:sz w:val="22"/>
                <w:szCs w:val="22"/>
              </w:rPr>
              <w:t>ymptoms</w:t>
            </w:r>
          </w:p>
        </w:tc>
        <w:tc>
          <w:tcPr>
            <w:tcW w:w="4320" w:type="dxa"/>
            <w:shd w:val="clear" w:color="auto" w:fill="DAE9F7" w:themeFill="text2" w:themeFillTint="1A"/>
          </w:tcPr>
          <w:p w14:paraId="2D626EB2" w14:textId="3C0666C8" w:rsidR="00C24F86" w:rsidRPr="000F467E" w:rsidRDefault="63A5567C" w:rsidP="31C1D225">
            <w:pPr>
              <w:pStyle w:val="Heading4"/>
              <w:rPr>
                <w:rFonts w:cs="Arial"/>
                <w:sz w:val="22"/>
                <w:szCs w:val="22"/>
              </w:rPr>
            </w:pPr>
            <w:r w:rsidRPr="000F467E">
              <w:rPr>
                <w:rFonts w:cs="Arial"/>
                <w:sz w:val="22"/>
                <w:szCs w:val="22"/>
              </w:rPr>
              <w:t xml:space="preserve">Personal protective equipment (PPE) and other measures to reduce exposure  </w:t>
            </w:r>
          </w:p>
        </w:tc>
      </w:tr>
      <w:tr w:rsidR="003A766C" w:rsidRPr="000F467E" w14:paraId="64C00AEB" w14:textId="77777777" w:rsidTr="000F467E">
        <w:trPr>
          <w:trHeight w:val="20"/>
        </w:trPr>
        <w:tc>
          <w:tcPr>
            <w:tcW w:w="1975" w:type="dxa"/>
          </w:tcPr>
          <w:p w14:paraId="1C152EE9" w14:textId="563E24D9" w:rsidR="00C24F86" w:rsidRPr="000F467E" w:rsidRDefault="00C24F86" w:rsidP="00A3303D">
            <w:pPr>
              <w:pStyle w:val="Tablecopy"/>
              <w:rPr>
                <w:rFonts w:cs="Arial"/>
              </w:rPr>
            </w:pPr>
            <w:r w:rsidRPr="000F467E">
              <w:rPr>
                <w:rFonts w:cs="Arial"/>
              </w:rPr>
              <w:t>7654321</w:t>
            </w:r>
          </w:p>
          <w:p w14:paraId="73B55D69" w14:textId="77777777" w:rsidR="00C24F86" w:rsidRPr="000F467E" w:rsidRDefault="00C24F86" w:rsidP="00A3303D">
            <w:pPr>
              <w:pStyle w:val="Tablecopy"/>
              <w:rPr>
                <w:rFonts w:cs="Arial"/>
              </w:rPr>
            </w:pPr>
            <w:r w:rsidRPr="000F467E">
              <w:rPr>
                <w:rFonts w:cs="Arial"/>
              </w:rPr>
              <w:t>Firefighter Captain</w:t>
            </w:r>
          </w:p>
          <w:p w14:paraId="0FCD6AE7" w14:textId="77777777" w:rsidR="00C24F86" w:rsidRPr="000F467E" w:rsidRDefault="00C24F86" w:rsidP="00A3303D">
            <w:pPr>
              <w:pStyle w:val="Tablecopy"/>
              <w:rPr>
                <w:rFonts w:cs="Arial"/>
              </w:rPr>
            </w:pPr>
            <w:r w:rsidRPr="000F467E">
              <w:rPr>
                <w:rFonts w:cs="Arial"/>
              </w:rPr>
              <w:t>123 Spark Road</w:t>
            </w:r>
          </w:p>
          <w:p w14:paraId="5ECD3FF3" w14:textId="568AC6A8" w:rsidR="00C24F86" w:rsidRPr="000F467E" w:rsidRDefault="00C24F86" w:rsidP="00A3303D">
            <w:pPr>
              <w:pStyle w:val="Tablecopy"/>
              <w:rPr>
                <w:rFonts w:cs="Arial"/>
              </w:rPr>
            </w:pPr>
            <w:r w:rsidRPr="000F467E">
              <w:rPr>
                <w:rFonts w:cs="Arial"/>
              </w:rPr>
              <w:t>Unit 456</w:t>
            </w:r>
          </w:p>
        </w:tc>
        <w:tc>
          <w:tcPr>
            <w:tcW w:w="2070" w:type="dxa"/>
          </w:tcPr>
          <w:p w14:paraId="031B2865" w14:textId="05903BB4" w:rsidR="00C24F86" w:rsidRPr="000F467E" w:rsidRDefault="00C24F86" w:rsidP="00A3303D">
            <w:pPr>
              <w:pStyle w:val="Tablecopy"/>
              <w:rPr>
                <w:rFonts w:cs="Arial"/>
              </w:rPr>
            </w:pPr>
            <w:r w:rsidRPr="000F467E">
              <w:rPr>
                <w:rFonts w:cs="Arial"/>
              </w:rPr>
              <w:t>Structural building fire from the 1930s</w:t>
            </w:r>
          </w:p>
        </w:tc>
        <w:tc>
          <w:tcPr>
            <w:tcW w:w="1350" w:type="dxa"/>
          </w:tcPr>
          <w:p w14:paraId="34894FD9" w14:textId="77777777" w:rsidR="00C24F86" w:rsidRPr="000F467E" w:rsidRDefault="00C24F86" w:rsidP="00A3303D">
            <w:pPr>
              <w:pStyle w:val="Tablecopy"/>
              <w:rPr>
                <w:rFonts w:cs="Arial"/>
              </w:rPr>
            </w:pPr>
            <w:r w:rsidRPr="000F467E">
              <w:rPr>
                <w:rFonts w:cs="Arial"/>
              </w:rPr>
              <w:t>Fire by-products</w:t>
            </w:r>
          </w:p>
          <w:p w14:paraId="12C91113" w14:textId="77777777" w:rsidR="00C24F86" w:rsidRPr="000F467E" w:rsidRDefault="00C24F86" w:rsidP="00A3303D">
            <w:pPr>
              <w:pStyle w:val="Tablecopy"/>
              <w:rPr>
                <w:rFonts w:cs="Arial"/>
              </w:rPr>
            </w:pPr>
            <w:r w:rsidRPr="000F467E">
              <w:rPr>
                <w:rFonts w:cs="Arial"/>
              </w:rPr>
              <w:t xml:space="preserve">Asbestos </w:t>
            </w:r>
          </w:p>
          <w:p w14:paraId="43E9595F" w14:textId="46A0C631" w:rsidR="00C24F86" w:rsidRPr="000F467E" w:rsidRDefault="00C24F86" w:rsidP="00A3303D">
            <w:pPr>
              <w:pStyle w:val="Tablecopy"/>
              <w:rPr>
                <w:rFonts w:cs="Arial"/>
              </w:rPr>
            </w:pPr>
            <w:r w:rsidRPr="000F467E">
              <w:rPr>
                <w:rFonts w:cs="Arial"/>
              </w:rPr>
              <w:t>Lead</w:t>
            </w:r>
          </w:p>
        </w:tc>
        <w:tc>
          <w:tcPr>
            <w:tcW w:w="1440" w:type="dxa"/>
          </w:tcPr>
          <w:p w14:paraId="6A167192" w14:textId="6DEE8691" w:rsidR="00C24F86" w:rsidRPr="000F467E" w:rsidRDefault="00C24F86" w:rsidP="00A3303D">
            <w:pPr>
              <w:pStyle w:val="Tablecopy"/>
              <w:rPr>
                <w:rFonts w:cs="Arial"/>
              </w:rPr>
            </w:pPr>
            <w:r w:rsidRPr="000F467E">
              <w:rPr>
                <w:rFonts w:cs="Arial"/>
              </w:rPr>
              <w:t>Inhalation</w:t>
            </w:r>
          </w:p>
        </w:tc>
        <w:tc>
          <w:tcPr>
            <w:tcW w:w="1710" w:type="dxa"/>
          </w:tcPr>
          <w:p w14:paraId="7A0FD9A2" w14:textId="1D6A2015" w:rsidR="00C24F86" w:rsidRPr="000F467E" w:rsidRDefault="00C24F86" w:rsidP="00A3303D">
            <w:pPr>
              <w:pStyle w:val="Tablecopy"/>
              <w:rPr>
                <w:rFonts w:cs="Arial"/>
              </w:rPr>
            </w:pPr>
            <w:r w:rsidRPr="000F467E">
              <w:rPr>
                <w:rFonts w:cs="Arial"/>
              </w:rPr>
              <w:t>2hrs 20mins</w:t>
            </w:r>
          </w:p>
        </w:tc>
        <w:tc>
          <w:tcPr>
            <w:tcW w:w="1440" w:type="dxa"/>
          </w:tcPr>
          <w:p w14:paraId="4D1D15C2" w14:textId="57D6C339" w:rsidR="00C24F86" w:rsidRPr="000F467E" w:rsidRDefault="00C24F86" w:rsidP="00A3303D">
            <w:pPr>
              <w:pStyle w:val="Tablecopy"/>
              <w:rPr>
                <w:rFonts w:cs="Arial"/>
              </w:rPr>
            </w:pPr>
            <w:r w:rsidRPr="000F467E">
              <w:rPr>
                <w:rFonts w:eastAsia="Aptos" w:cs="Arial"/>
                <w:szCs w:val="20"/>
              </w:rPr>
              <w:t xml:space="preserve">Watery eyes </w:t>
            </w:r>
          </w:p>
        </w:tc>
        <w:tc>
          <w:tcPr>
            <w:tcW w:w="4320" w:type="dxa"/>
          </w:tcPr>
          <w:p w14:paraId="4C7DE3B5" w14:textId="77777777" w:rsidR="00C24F86" w:rsidRPr="000F467E" w:rsidRDefault="00C24F86" w:rsidP="00A3303D">
            <w:pPr>
              <w:pStyle w:val="Tablecopy"/>
              <w:rPr>
                <w:rFonts w:cs="Arial"/>
              </w:rPr>
            </w:pPr>
            <w:r w:rsidRPr="000F467E">
              <w:rPr>
                <w:rFonts w:cs="Arial"/>
              </w:rPr>
              <w:t xml:space="preserve">Self-contained breathing apparatus (SCBA), bunker gear, gloves, boots, flash hood, helmet </w:t>
            </w:r>
          </w:p>
          <w:p w14:paraId="6F161317" w14:textId="77777777" w:rsidR="00C24F86" w:rsidRPr="000F467E" w:rsidRDefault="63A5567C" w:rsidP="00A3303D">
            <w:pPr>
              <w:pStyle w:val="Tablecopy"/>
              <w:rPr>
                <w:rFonts w:cs="Arial"/>
              </w:rPr>
            </w:pPr>
            <w:r w:rsidRPr="000F467E">
              <w:rPr>
                <w:rFonts w:cs="Arial"/>
              </w:rPr>
              <w:t>Gross decontamination</w:t>
            </w:r>
            <w:r w:rsidR="427662E9" w:rsidRPr="000F467E">
              <w:rPr>
                <w:rFonts w:cs="Arial"/>
              </w:rPr>
              <w:t>, s</w:t>
            </w:r>
            <w:r w:rsidRPr="000F467E">
              <w:rPr>
                <w:rFonts w:cs="Arial"/>
              </w:rPr>
              <w:t>hower</w:t>
            </w:r>
            <w:r w:rsidR="339975C7" w:rsidRPr="000F467E">
              <w:rPr>
                <w:rFonts w:cs="Arial"/>
              </w:rPr>
              <w:t xml:space="preserve">, </w:t>
            </w:r>
            <w:r w:rsidR="535F34FF" w:rsidRPr="000F467E">
              <w:rPr>
                <w:rFonts w:cs="Arial"/>
              </w:rPr>
              <w:t>l</w:t>
            </w:r>
            <w:r w:rsidRPr="000F467E">
              <w:rPr>
                <w:rFonts w:cs="Arial"/>
              </w:rPr>
              <w:t>aundered gear</w:t>
            </w:r>
          </w:p>
          <w:p w14:paraId="6FD8A1B2" w14:textId="0445BC8F" w:rsidR="003A766C" w:rsidRPr="000F467E" w:rsidRDefault="003A766C" w:rsidP="00A3303D">
            <w:pPr>
              <w:pStyle w:val="Tablecopy"/>
              <w:rPr>
                <w:rFonts w:cs="Arial"/>
              </w:rPr>
            </w:pPr>
          </w:p>
        </w:tc>
      </w:tr>
      <w:tr w:rsidR="003A766C" w:rsidRPr="000F467E" w14:paraId="7B29325C" w14:textId="77777777" w:rsidTr="000F467E">
        <w:trPr>
          <w:trHeight w:val="20"/>
        </w:trPr>
        <w:tc>
          <w:tcPr>
            <w:tcW w:w="1975" w:type="dxa"/>
          </w:tcPr>
          <w:p w14:paraId="649394E8" w14:textId="77777777" w:rsidR="0015674B" w:rsidRPr="000F467E" w:rsidRDefault="0015674B" w:rsidP="0015674B">
            <w:pPr>
              <w:pStyle w:val="Tablecopy"/>
              <w:rPr>
                <w:rFonts w:cs="Arial"/>
              </w:rPr>
            </w:pPr>
            <w:r w:rsidRPr="000F467E">
              <w:rPr>
                <w:rFonts w:cs="Arial"/>
              </w:rPr>
              <w:t>123467</w:t>
            </w:r>
          </w:p>
          <w:p w14:paraId="0C1D7058" w14:textId="0CC46220" w:rsidR="0015674B" w:rsidRPr="000F467E" w:rsidRDefault="0015674B" w:rsidP="0015674B">
            <w:pPr>
              <w:pStyle w:val="Tablecopy"/>
              <w:rPr>
                <w:rFonts w:cs="Arial"/>
              </w:rPr>
            </w:pPr>
            <w:r w:rsidRPr="000F467E">
              <w:rPr>
                <w:rFonts w:cs="Arial"/>
              </w:rPr>
              <w:t>Parks Mascot</w:t>
            </w:r>
          </w:p>
        </w:tc>
        <w:tc>
          <w:tcPr>
            <w:tcW w:w="2070" w:type="dxa"/>
          </w:tcPr>
          <w:p w14:paraId="606BA4D4" w14:textId="64F510EE" w:rsidR="0015674B" w:rsidRPr="000F467E" w:rsidRDefault="0015674B" w:rsidP="0015674B">
            <w:pPr>
              <w:pStyle w:val="Tablecopy"/>
              <w:rPr>
                <w:rFonts w:cs="Arial"/>
              </w:rPr>
            </w:pPr>
            <w:r w:rsidRPr="000F467E">
              <w:rPr>
                <w:rFonts w:cs="Arial"/>
              </w:rPr>
              <w:t>Wildland Fire – helicopter exhaust</w:t>
            </w:r>
          </w:p>
        </w:tc>
        <w:tc>
          <w:tcPr>
            <w:tcW w:w="1350" w:type="dxa"/>
          </w:tcPr>
          <w:p w14:paraId="1C9F3016" w14:textId="28977A37" w:rsidR="0015674B" w:rsidRPr="000F467E" w:rsidRDefault="0015674B" w:rsidP="0015674B">
            <w:pPr>
              <w:pStyle w:val="Tablecopy"/>
              <w:rPr>
                <w:rFonts w:cs="Arial"/>
              </w:rPr>
            </w:pPr>
            <w:r w:rsidRPr="000F467E">
              <w:rPr>
                <w:rFonts w:cs="Arial"/>
              </w:rPr>
              <w:t>Jet A fuel exhaust</w:t>
            </w:r>
          </w:p>
        </w:tc>
        <w:tc>
          <w:tcPr>
            <w:tcW w:w="1440" w:type="dxa"/>
          </w:tcPr>
          <w:p w14:paraId="22047205" w14:textId="56385E34" w:rsidR="0015674B" w:rsidRPr="000F467E" w:rsidRDefault="0015674B" w:rsidP="0015674B">
            <w:pPr>
              <w:pStyle w:val="Tablecopy"/>
              <w:rPr>
                <w:rFonts w:cs="Arial"/>
              </w:rPr>
            </w:pPr>
            <w:r w:rsidRPr="000F467E">
              <w:rPr>
                <w:rFonts w:cs="Arial"/>
              </w:rPr>
              <w:t>Inhalation</w:t>
            </w:r>
          </w:p>
        </w:tc>
        <w:tc>
          <w:tcPr>
            <w:tcW w:w="1710" w:type="dxa"/>
          </w:tcPr>
          <w:p w14:paraId="1F96DBDF" w14:textId="5A347D1B" w:rsidR="0015674B" w:rsidRPr="000F467E" w:rsidRDefault="0015674B" w:rsidP="0015674B">
            <w:pPr>
              <w:pStyle w:val="Tablecopy"/>
              <w:rPr>
                <w:rFonts w:cs="Arial"/>
              </w:rPr>
            </w:pPr>
            <w:r w:rsidRPr="000F467E">
              <w:rPr>
                <w:rFonts w:cs="Arial"/>
              </w:rPr>
              <w:t xml:space="preserve">1.5 hrs </w:t>
            </w:r>
            <w:r w:rsidR="0058531A" w:rsidRPr="000F467E">
              <w:rPr>
                <w:rFonts w:cs="Arial"/>
              </w:rPr>
              <w:t>over the course of the day</w:t>
            </w:r>
          </w:p>
        </w:tc>
        <w:tc>
          <w:tcPr>
            <w:tcW w:w="1440" w:type="dxa"/>
          </w:tcPr>
          <w:p w14:paraId="797DBA5F" w14:textId="710746C0" w:rsidR="0015674B" w:rsidRPr="000F467E" w:rsidRDefault="0015674B" w:rsidP="0015674B">
            <w:pPr>
              <w:pStyle w:val="Tablecopy"/>
              <w:rPr>
                <w:rFonts w:eastAsia="Aptos" w:cs="Arial"/>
                <w:szCs w:val="20"/>
              </w:rPr>
            </w:pPr>
            <w:r w:rsidRPr="000F467E">
              <w:rPr>
                <w:rFonts w:cs="Arial"/>
              </w:rPr>
              <w:t>Irritated eyes and throat</w:t>
            </w:r>
          </w:p>
        </w:tc>
        <w:tc>
          <w:tcPr>
            <w:tcW w:w="4320" w:type="dxa"/>
          </w:tcPr>
          <w:p w14:paraId="641C8135" w14:textId="56C0FACD" w:rsidR="0015674B" w:rsidRPr="000F467E" w:rsidRDefault="0015674B" w:rsidP="0015674B">
            <w:pPr>
              <w:pStyle w:val="Tablecopy"/>
              <w:rPr>
                <w:rFonts w:cs="Arial"/>
              </w:rPr>
            </w:pPr>
            <w:r w:rsidRPr="000F467E">
              <w:rPr>
                <w:rFonts w:cs="Arial"/>
              </w:rPr>
              <w:t>Air-Purifying Respirators (APRs): Combination cartridges (OV/AG/P100). For sustained exposure periods when concentration in the air indicated; safety eyewear</w:t>
            </w:r>
          </w:p>
          <w:p w14:paraId="6763CFD6" w14:textId="3BB91AF0" w:rsidR="003A766C" w:rsidRPr="000F467E" w:rsidRDefault="003A766C" w:rsidP="0015674B">
            <w:pPr>
              <w:pStyle w:val="Tablecopy"/>
              <w:rPr>
                <w:rFonts w:cs="Arial"/>
              </w:rPr>
            </w:pPr>
          </w:p>
        </w:tc>
      </w:tr>
    </w:tbl>
    <w:p w14:paraId="66FC7D7B" w14:textId="2C130015" w:rsidR="003A766C" w:rsidRPr="000F467E" w:rsidRDefault="003A766C" w:rsidP="00F77388">
      <w:pPr>
        <w:rPr>
          <w:rStyle w:val="Heading3Char"/>
        </w:rPr>
      </w:pPr>
    </w:p>
    <w:p w14:paraId="25691F88" w14:textId="09D28EC3" w:rsidR="00EB4632" w:rsidRPr="000F467E" w:rsidRDefault="003A766C" w:rsidP="00630700">
      <w:pPr>
        <w:rPr>
          <w:rStyle w:val="Heading3Char"/>
          <w:rFonts w:cs="Arial"/>
          <w:sz w:val="24"/>
          <w:szCs w:val="24"/>
        </w:rPr>
      </w:pPr>
      <w:r w:rsidRPr="000F467E">
        <w:rPr>
          <w:rStyle w:val="Heading3Char"/>
        </w:rPr>
        <w:br w:type="page"/>
      </w:r>
      <w:r w:rsidR="00EB4632" w:rsidRPr="000F467E">
        <w:rPr>
          <w:rStyle w:val="Heading3Char"/>
          <w:rFonts w:cs="Arial"/>
          <w:sz w:val="24"/>
          <w:szCs w:val="24"/>
        </w:rPr>
        <w:lastRenderedPageBreak/>
        <w:t>This journal belongs to: ____________________________________</w:t>
      </w:r>
    </w:p>
    <w:tbl>
      <w:tblPr>
        <w:tblStyle w:val="TableGrid"/>
        <w:tblW w:w="0" w:type="auto"/>
        <w:tblLook w:val="0620" w:firstRow="1" w:lastRow="0" w:firstColumn="0" w:lastColumn="0" w:noHBand="1" w:noVBand="1"/>
      </w:tblPr>
      <w:tblGrid>
        <w:gridCol w:w="1980"/>
        <w:gridCol w:w="2076"/>
        <w:gridCol w:w="1353"/>
        <w:gridCol w:w="1444"/>
        <w:gridCol w:w="1714"/>
        <w:gridCol w:w="1444"/>
        <w:gridCol w:w="4342"/>
      </w:tblGrid>
      <w:tr w:rsidR="003A766C" w:rsidRPr="000F467E" w14:paraId="23040730" w14:textId="77777777" w:rsidTr="000F467E">
        <w:trPr>
          <w:trHeight w:val="31"/>
        </w:trPr>
        <w:tc>
          <w:tcPr>
            <w:tcW w:w="14353" w:type="dxa"/>
            <w:gridSpan w:val="7"/>
          </w:tcPr>
          <w:p w14:paraId="6A475FBF" w14:textId="1ABE3B02" w:rsidR="003A766C" w:rsidRPr="000F467E" w:rsidRDefault="003A766C" w:rsidP="002053DC">
            <w:pPr>
              <w:spacing w:before="120"/>
              <w:rPr>
                <w:rStyle w:val="Heading3Char"/>
                <w:rFonts w:cs="Arial"/>
                <w:b w:val="0"/>
                <w:bCs/>
                <w:sz w:val="22"/>
                <w:szCs w:val="22"/>
              </w:rPr>
            </w:pPr>
            <w:r w:rsidRPr="000F467E">
              <w:rPr>
                <w:rStyle w:val="Heading3Char"/>
                <w:rFonts w:cs="Arial"/>
                <w:sz w:val="22"/>
                <w:szCs w:val="22"/>
              </w:rPr>
              <w:t>Date of incident:</w:t>
            </w:r>
            <w:r w:rsidRPr="000F467E">
              <w:rPr>
                <w:rStyle w:val="Heading3Char"/>
                <w:rFonts w:cs="Arial"/>
                <w:b w:val="0"/>
                <w:bCs/>
                <w:sz w:val="22"/>
                <w:szCs w:val="22"/>
              </w:rPr>
              <w:t xml:space="preserve"> _________________________</w:t>
            </w:r>
          </w:p>
          <w:p w14:paraId="4F311507" w14:textId="50EDC32F" w:rsidR="003A766C" w:rsidRPr="000F467E" w:rsidRDefault="003A766C" w:rsidP="002053DC">
            <w:pPr>
              <w:spacing w:before="120"/>
              <w:rPr>
                <w:rStyle w:val="Heading3Char"/>
                <w:rFonts w:cs="Arial"/>
                <w:b w:val="0"/>
                <w:bCs/>
                <w:sz w:val="22"/>
                <w:szCs w:val="22"/>
              </w:rPr>
            </w:pPr>
            <w:r w:rsidRPr="000F467E">
              <w:rPr>
                <w:rStyle w:val="Heading3Char"/>
                <w:rFonts w:cs="Arial"/>
                <w:sz w:val="22"/>
                <w:szCs w:val="22"/>
              </w:rPr>
              <w:t>Incident number:</w:t>
            </w:r>
            <w:r w:rsidRPr="000F467E">
              <w:rPr>
                <w:rStyle w:val="Heading3Char"/>
                <w:rFonts w:cs="Arial"/>
                <w:b w:val="0"/>
                <w:bCs/>
                <w:sz w:val="22"/>
                <w:szCs w:val="22"/>
              </w:rPr>
              <w:t xml:space="preserve"> ________________________</w:t>
            </w:r>
          </w:p>
          <w:p w14:paraId="290083F0" w14:textId="43C7722C" w:rsidR="003A766C" w:rsidRPr="000F467E" w:rsidRDefault="003A766C" w:rsidP="002053DC">
            <w:pPr>
              <w:spacing w:before="120"/>
              <w:rPr>
                <w:rStyle w:val="Heading3Char"/>
                <w:rFonts w:cs="Arial"/>
                <w:b w:val="0"/>
                <w:bCs/>
                <w:sz w:val="22"/>
                <w:szCs w:val="22"/>
              </w:rPr>
            </w:pPr>
            <w:r w:rsidRPr="000F467E">
              <w:rPr>
                <w:rStyle w:val="Heading3Char"/>
                <w:rFonts w:cs="Arial"/>
                <w:sz w:val="22"/>
                <w:szCs w:val="22"/>
              </w:rPr>
              <w:t>Supervisor notified? (Yes/No)*</w:t>
            </w:r>
            <w:r w:rsidRPr="000F467E">
              <w:rPr>
                <w:rStyle w:val="Heading3Char"/>
                <w:rFonts w:cs="Arial"/>
                <w:b w:val="0"/>
                <w:bCs/>
                <w:sz w:val="22"/>
                <w:szCs w:val="22"/>
              </w:rPr>
              <w:t xml:space="preserve"> _____________</w:t>
            </w:r>
          </w:p>
          <w:p w14:paraId="13D2523A" w14:textId="1FD3F9B5" w:rsidR="003A766C" w:rsidRPr="000F467E" w:rsidRDefault="003A766C" w:rsidP="002053DC">
            <w:pPr>
              <w:spacing w:before="120"/>
              <w:rPr>
                <w:rStyle w:val="Heading3Char"/>
                <w:rFonts w:cs="Arial"/>
                <w:b w:val="0"/>
                <w:bCs/>
                <w:sz w:val="22"/>
                <w:szCs w:val="22"/>
              </w:rPr>
            </w:pPr>
            <w:r w:rsidRPr="000F467E">
              <w:rPr>
                <w:rStyle w:val="Heading3Char"/>
                <w:rFonts w:cs="Arial"/>
                <w:sz w:val="22"/>
                <w:szCs w:val="22"/>
              </w:rPr>
              <w:t>Official exposure report submitted? (Yes/No)*</w:t>
            </w:r>
            <w:r w:rsidRPr="000F467E">
              <w:rPr>
                <w:rStyle w:val="Heading3Char"/>
                <w:rFonts w:cs="Arial"/>
                <w:b w:val="0"/>
                <w:bCs/>
                <w:sz w:val="22"/>
                <w:szCs w:val="22"/>
              </w:rPr>
              <w:t xml:space="preserve"> ____________</w:t>
            </w:r>
          </w:p>
          <w:p w14:paraId="06A92BDA" w14:textId="44626A3B" w:rsidR="003A766C" w:rsidRPr="000F467E" w:rsidRDefault="003A766C" w:rsidP="002053DC">
            <w:pPr>
              <w:spacing w:before="120" w:after="120"/>
              <w:rPr>
                <w:rStyle w:val="Heading3Char"/>
                <w:rFonts w:cs="Arial"/>
                <w:b w:val="0"/>
                <w:sz w:val="20"/>
                <w:szCs w:val="20"/>
              </w:rPr>
            </w:pPr>
            <w:r w:rsidRPr="000F467E">
              <w:rPr>
                <w:rStyle w:val="Heading3Char"/>
                <w:rFonts w:cs="Arial"/>
                <w:b w:val="0"/>
                <w:i/>
                <w:iCs/>
                <w:sz w:val="20"/>
                <w:szCs w:val="20"/>
              </w:rPr>
              <w:t>*If you selected “No</w:t>
            </w:r>
            <w:r w:rsidR="001D4B1C" w:rsidRPr="000F467E">
              <w:rPr>
                <w:rStyle w:val="Heading3Char"/>
                <w:rFonts w:cs="Arial"/>
                <w:b w:val="0"/>
                <w:i/>
                <w:iCs/>
                <w:sz w:val="20"/>
                <w:szCs w:val="20"/>
              </w:rPr>
              <w:t>,</w:t>
            </w:r>
            <w:r w:rsidRPr="000F467E">
              <w:rPr>
                <w:rStyle w:val="Heading3Char"/>
                <w:rFonts w:cs="Arial"/>
                <w:b w:val="0"/>
                <w:i/>
                <w:iCs/>
                <w:sz w:val="20"/>
                <w:szCs w:val="20"/>
              </w:rPr>
              <w:t>” follow up with your supervisor to confirm that workplace reporting requirements have been met.</w:t>
            </w:r>
          </w:p>
        </w:tc>
      </w:tr>
      <w:tr w:rsidR="003A766C" w:rsidRPr="000F467E" w14:paraId="10320DC5" w14:textId="77777777" w:rsidTr="000F467E">
        <w:trPr>
          <w:trHeight w:val="31"/>
          <w:tblHeader/>
        </w:trPr>
        <w:tc>
          <w:tcPr>
            <w:tcW w:w="1980" w:type="dxa"/>
            <w:shd w:val="clear" w:color="auto" w:fill="DAE9F7" w:themeFill="text2" w:themeFillTint="1A"/>
          </w:tcPr>
          <w:p w14:paraId="6C9490BB" w14:textId="77777777" w:rsidR="003A766C" w:rsidRPr="000F467E" w:rsidRDefault="003A766C" w:rsidP="002053DC">
            <w:pPr>
              <w:pStyle w:val="Heading4"/>
              <w:rPr>
                <w:rFonts w:cs="Arial"/>
                <w:sz w:val="22"/>
                <w:szCs w:val="22"/>
              </w:rPr>
            </w:pPr>
            <w:r w:rsidRPr="000F467E">
              <w:rPr>
                <w:rFonts w:cs="Arial"/>
                <w:sz w:val="22"/>
                <w:szCs w:val="22"/>
              </w:rPr>
              <w:t>Workplace information</w:t>
            </w:r>
          </w:p>
          <w:p w14:paraId="1A813D0A" w14:textId="77777777" w:rsidR="003A766C" w:rsidRPr="000F467E" w:rsidRDefault="003A766C" w:rsidP="002053DC">
            <w:pPr>
              <w:pStyle w:val="Heading4"/>
              <w:rPr>
                <w:rFonts w:cs="Arial"/>
                <w:b w:val="0"/>
                <w:i/>
                <w:sz w:val="20"/>
                <w:szCs w:val="20"/>
              </w:rPr>
            </w:pPr>
            <w:r w:rsidRPr="000F467E">
              <w:rPr>
                <w:rFonts w:cs="Arial"/>
                <w:b w:val="0"/>
                <w:i/>
                <w:sz w:val="20"/>
                <w:szCs w:val="20"/>
              </w:rPr>
              <w:t>Employee number, rank, location, unit or organization</w:t>
            </w:r>
          </w:p>
        </w:tc>
        <w:tc>
          <w:tcPr>
            <w:tcW w:w="2076" w:type="dxa"/>
            <w:shd w:val="clear" w:color="auto" w:fill="DAE9F7" w:themeFill="text2" w:themeFillTint="1A"/>
          </w:tcPr>
          <w:p w14:paraId="6B0F59B5" w14:textId="77777777" w:rsidR="003A766C" w:rsidRPr="000F467E" w:rsidRDefault="003A766C" w:rsidP="002053DC">
            <w:pPr>
              <w:pStyle w:val="Heading4"/>
              <w:rPr>
                <w:rFonts w:cs="Arial"/>
                <w:sz w:val="22"/>
                <w:szCs w:val="22"/>
              </w:rPr>
            </w:pPr>
            <w:r w:rsidRPr="000F467E">
              <w:rPr>
                <w:rFonts w:cs="Arial"/>
                <w:sz w:val="22"/>
                <w:szCs w:val="22"/>
              </w:rPr>
              <w:t xml:space="preserve">Type of incident </w:t>
            </w:r>
          </w:p>
          <w:p w14:paraId="46F173FB" w14:textId="77777777" w:rsidR="003A766C" w:rsidRPr="000F467E" w:rsidRDefault="003A766C" w:rsidP="002053DC">
            <w:pPr>
              <w:pStyle w:val="Heading4"/>
              <w:rPr>
                <w:rFonts w:cs="Arial"/>
                <w:sz w:val="20"/>
                <w:szCs w:val="20"/>
              </w:rPr>
            </w:pPr>
            <w:r w:rsidRPr="000F467E">
              <w:rPr>
                <w:rFonts w:cs="Arial"/>
                <w:b w:val="0"/>
                <w:i/>
                <w:sz w:val="20"/>
                <w:szCs w:val="20"/>
              </w:rPr>
              <w:t>(Residential fire, wildland fire, transport incident, HAZMAT spill, explosion</w:t>
            </w:r>
            <w:r w:rsidRPr="000F467E">
              <w:rPr>
                <w:rFonts w:cs="Arial"/>
                <w:b w:val="0"/>
                <w:sz w:val="20"/>
                <w:szCs w:val="20"/>
              </w:rPr>
              <w:t>)</w:t>
            </w:r>
          </w:p>
        </w:tc>
        <w:tc>
          <w:tcPr>
            <w:tcW w:w="1353" w:type="dxa"/>
            <w:shd w:val="clear" w:color="auto" w:fill="DAE9F7" w:themeFill="text2" w:themeFillTint="1A"/>
          </w:tcPr>
          <w:p w14:paraId="37FB4E82" w14:textId="77777777" w:rsidR="003A766C" w:rsidRPr="000F467E" w:rsidRDefault="003A766C" w:rsidP="002053DC">
            <w:pPr>
              <w:pStyle w:val="Heading4"/>
              <w:rPr>
                <w:rFonts w:cs="Arial"/>
                <w:sz w:val="22"/>
                <w:szCs w:val="22"/>
              </w:rPr>
            </w:pPr>
            <w:r w:rsidRPr="000F467E">
              <w:rPr>
                <w:rFonts w:cs="Arial"/>
                <w:sz w:val="22"/>
                <w:szCs w:val="22"/>
              </w:rPr>
              <w:t>Materials exposed to</w:t>
            </w:r>
          </w:p>
        </w:tc>
        <w:tc>
          <w:tcPr>
            <w:tcW w:w="1444" w:type="dxa"/>
            <w:shd w:val="clear" w:color="auto" w:fill="DAE9F7" w:themeFill="text2" w:themeFillTint="1A"/>
          </w:tcPr>
          <w:p w14:paraId="3EFFA166" w14:textId="77777777" w:rsidR="003A766C" w:rsidRPr="000F467E" w:rsidRDefault="003A766C" w:rsidP="002053DC">
            <w:pPr>
              <w:pStyle w:val="Heading4"/>
              <w:rPr>
                <w:rFonts w:cs="Arial"/>
                <w:sz w:val="22"/>
                <w:szCs w:val="22"/>
              </w:rPr>
            </w:pPr>
            <w:r w:rsidRPr="000F467E">
              <w:rPr>
                <w:rFonts w:cs="Arial"/>
                <w:sz w:val="22"/>
                <w:szCs w:val="22"/>
              </w:rPr>
              <w:t>Route(s) of exposure</w:t>
            </w:r>
          </w:p>
          <w:p w14:paraId="6FDFAD87" w14:textId="77777777" w:rsidR="003A766C" w:rsidRPr="000F467E" w:rsidRDefault="003A766C" w:rsidP="002053DC">
            <w:pPr>
              <w:pStyle w:val="Heading4"/>
              <w:spacing w:before="0" w:after="0"/>
              <w:rPr>
                <w:rFonts w:cs="Arial"/>
                <w:b w:val="0"/>
                <w:i/>
                <w:sz w:val="20"/>
                <w:szCs w:val="20"/>
              </w:rPr>
            </w:pPr>
            <w:r w:rsidRPr="000F467E">
              <w:rPr>
                <w:rFonts w:cs="Arial"/>
                <w:b w:val="0"/>
                <w:i/>
                <w:sz w:val="20"/>
                <w:szCs w:val="20"/>
              </w:rPr>
              <w:t>(Inhalation,</w:t>
            </w:r>
          </w:p>
          <w:p w14:paraId="73110E53" w14:textId="77777777" w:rsidR="003A766C" w:rsidRPr="000F467E" w:rsidRDefault="003A766C" w:rsidP="002053DC">
            <w:pPr>
              <w:pStyle w:val="Heading4"/>
              <w:spacing w:before="0" w:after="0"/>
              <w:rPr>
                <w:rFonts w:cs="Arial"/>
                <w:b w:val="0"/>
                <w:i/>
                <w:sz w:val="20"/>
                <w:szCs w:val="20"/>
              </w:rPr>
            </w:pPr>
            <w:r w:rsidRPr="000F467E">
              <w:rPr>
                <w:rFonts w:cs="Arial"/>
                <w:b w:val="0"/>
                <w:i/>
                <w:sz w:val="20"/>
                <w:szCs w:val="20"/>
              </w:rPr>
              <w:t>absorption,</w:t>
            </w:r>
          </w:p>
          <w:p w14:paraId="705F70C6" w14:textId="77777777" w:rsidR="003A766C" w:rsidRPr="000F467E" w:rsidRDefault="003A766C" w:rsidP="002053DC">
            <w:pPr>
              <w:pStyle w:val="Heading4"/>
              <w:spacing w:before="0" w:after="0"/>
              <w:rPr>
                <w:rFonts w:cs="Arial"/>
                <w:b w:val="0"/>
                <w:i/>
                <w:sz w:val="20"/>
                <w:szCs w:val="20"/>
              </w:rPr>
            </w:pPr>
            <w:r w:rsidRPr="000F467E">
              <w:rPr>
                <w:rFonts w:cs="Arial"/>
                <w:b w:val="0"/>
                <w:i/>
                <w:sz w:val="20"/>
                <w:szCs w:val="20"/>
              </w:rPr>
              <w:t>ingestion)</w:t>
            </w:r>
          </w:p>
        </w:tc>
        <w:tc>
          <w:tcPr>
            <w:tcW w:w="1714" w:type="dxa"/>
            <w:shd w:val="clear" w:color="auto" w:fill="DAE9F7" w:themeFill="text2" w:themeFillTint="1A"/>
          </w:tcPr>
          <w:p w14:paraId="1876480E" w14:textId="77777777" w:rsidR="003A766C" w:rsidRPr="000F467E" w:rsidRDefault="003A766C" w:rsidP="002053DC">
            <w:pPr>
              <w:pStyle w:val="Heading4"/>
              <w:rPr>
                <w:rFonts w:cs="Arial"/>
                <w:sz w:val="22"/>
                <w:szCs w:val="22"/>
              </w:rPr>
            </w:pPr>
            <w:r w:rsidRPr="000F467E">
              <w:rPr>
                <w:rFonts w:cs="Arial"/>
                <w:sz w:val="22"/>
                <w:szCs w:val="22"/>
              </w:rPr>
              <w:t>Length of exposure</w:t>
            </w:r>
          </w:p>
          <w:p w14:paraId="0CB6F8C3" w14:textId="77777777" w:rsidR="003A766C" w:rsidRPr="000F467E" w:rsidRDefault="003A766C" w:rsidP="002053DC">
            <w:pPr>
              <w:pStyle w:val="Heading4"/>
            </w:pPr>
            <w:r w:rsidRPr="000F467E">
              <w:rPr>
                <w:rFonts w:cs="Arial"/>
                <w:b w:val="0"/>
                <w:i/>
                <w:sz w:val="20"/>
                <w:szCs w:val="20"/>
              </w:rPr>
              <w:t>(can be cumulative over a period of time)</w:t>
            </w:r>
          </w:p>
        </w:tc>
        <w:tc>
          <w:tcPr>
            <w:tcW w:w="1444" w:type="dxa"/>
            <w:shd w:val="clear" w:color="auto" w:fill="DAE9F7" w:themeFill="text2" w:themeFillTint="1A"/>
          </w:tcPr>
          <w:p w14:paraId="627202BE" w14:textId="77777777" w:rsidR="003A766C" w:rsidRPr="000F467E" w:rsidRDefault="003A766C" w:rsidP="002053DC">
            <w:pPr>
              <w:pStyle w:val="Heading4"/>
              <w:rPr>
                <w:rFonts w:cs="Arial"/>
                <w:sz w:val="22"/>
                <w:szCs w:val="22"/>
              </w:rPr>
            </w:pPr>
            <w:r w:rsidRPr="000F467E">
              <w:rPr>
                <w:rFonts w:cs="Arial"/>
                <w:sz w:val="22"/>
                <w:szCs w:val="22"/>
              </w:rPr>
              <w:t>Signs and symptoms</w:t>
            </w:r>
          </w:p>
        </w:tc>
        <w:tc>
          <w:tcPr>
            <w:tcW w:w="4340" w:type="dxa"/>
            <w:shd w:val="clear" w:color="auto" w:fill="DAE9F7" w:themeFill="text2" w:themeFillTint="1A"/>
          </w:tcPr>
          <w:p w14:paraId="4AE00BD0" w14:textId="77777777" w:rsidR="003A766C" w:rsidRPr="000F467E" w:rsidRDefault="003A766C" w:rsidP="002053DC">
            <w:pPr>
              <w:pStyle w:val="Heading4"/>
              <w:rPr>
                <w:rFonts w:cs="Arial"/>
                <w:sz w:val="22"/>
                <w:szCs w:val="22"/>
              </w:rPr>
            </w:pPr>
            <w:r w:rsidRPr="000F467E">
              <w:rPr>
                <w:rFonts w:cs="Arial"/>
                <w:sz w:val="22"/>
                <w:szCs w:val="22"/>
              </w:rPr>
              <w:t xml:space="preserve">Personal protective equipment (PPE) and other measures to reduce exposure  </w:t>
            </w:r>
          </w:p>
        </w:tc>
      </w:tr>
      <w:tr w:rsidR="003A766C" w:rsidRPr="000F467E" w14:paraId="7E896B73" w14:textId="77777777" w:rsidTr="000F467E">
        <w:trPr>
          <w:trHeight w:val="5168"/>
        </w:trPr>
        <w:tc>
          <w:tcPr>
            <w:tcW w:w="1980" w:type="dxa"/>
          </w:tcPr>
          <w:p w14:paraId="1DDE40A8" w14:textId="6987472E" w:rsidR="003A766C" w:rsidRPr="000F467E" w:rsidRDefault="003A766C" w:rsidP="002053DC">
            <w:pPr>
              <w:pStyle w:val="Tablecopy"/>
              <w:rPr>
                <w:rFonts w:cs="Arial"/>
              </w:rPr>
            </w:pPr>
          </w:p>
        </w:tc>
        <w:tc>
          <w:tcPr>
            <w:tcW w:w="2076" w:type="dxa"/>
          </w:tcPr>
          <w:p w14:paraId="72632B72" w14:textId="05C2A341" w:rsidR="003A766C" w:rsidRPr="000F467E" w:rsidRDefault="003A766C" w:rsidP="002053DC">
            <w:pPr>
              <w:pStyle w:val="Tablecopy"/>
              <w:rPr>
                <w:rFonts w:cs="Arial"/>
              </w:rPr>
            </w:pPr>
          </w:p>
        </w:tc>
        <w:tc>
          <w:tcPr>
            <w:tcW w:w="1353" w:type="dxa"/>
          </w:tcPr>
          <w:p w14:paraId="482E2BBE" w14:textId="6FA535F0" w:rsidR="003A766C" w:rsidRPr="000F467E" w:rsidRDefault="003A766C" w:rsidP="002053DC">
            <w:pPr>
              <w:pStyle w:val="Tablecopy"/>
              <w:rPr>
                <w:rFonts w:cs="Arial"/>
              </w:rPr>
            </w:pPr>
          </w:p>
        </w:tc>
        <w:tc>
          <w:tcPr>
            <w:tcW w:w="1444" w:type="dxa"/>
          </w:tcPr>
          <w:p w14:paraId="2E50FAB5" w14:textId="2D173DA9" w:rsidR="003A766C" w:rsidRPr="000F467E" w:rsidRDefault="003A766C" w:rsidP="002053DC">
            <w:pPr>
              <w:pStyle w:val="Tablecopy"/>
              <w:rPr>
                <w:rFonts w:cs="Arial"/>
              </w:rPr>
            </w:pPr>
          </w:p>
        </w:tc>
        <w:tc>
          <w:tcPr>
            <w:tcW w:w="1714" w:type="dxa"/>
          </w:tcPr>
          <w:p w14:paraId="73AEADB2" w14:textId="0B595DA6" w:rsidR="003A766C" w:rsidRPr="000F467E" w:rsidRDefault="003A766C" w:rsidP="002053DC">
            <w:pPr>
              <w:pStyle w:val="Tablecopy"/>
              <w:rPr>
                <w:rFonts w:cs="Arial"/>
              </w:rPr>
            </w:pPr>
          </w:p>
        </w:tc>
        <w:tc>
          <w:tcPr>
            <w:tcW w:w="1444" w:type="dxa"/>
          </w:tcPr>
          <w:p w14:paraId="0F4A6B7F" w14:textId="52765334" w:rsidR="003A766C" w:rsidRPr="000F467E" w:rsidRDefault="003A766C" w:rsidP="002053DC">
            <w:pPr>
              <w:pStyle w:val="Tablecopy"/>
              <w:rPr>
                <w:rFonts w:cs="Arial"/>
              </w:rPr>
            </w:pPr>
          </w:p>
        </w:tc>
        <w:tc>
          <w:tcPr>
            <w:tcW w:w="4340" w:type="dxa"/>
          </w:tcPr>
          <w:p w14:paraId="71FFD488" w14:textId="62EDA8EC" w:rsidR="003A766C" w:rsidRPr="000F467E" w:rsidRDefault="003A766C" w:rsidP="002053DC">
            <w:pPr>
              <w:pStyle w:val="Tablecopy"/>
              <w:rPr>
                <w:rFonts w:cs="Arial"/>
              </w:rPr>
            </w:pPr>
          </w:p>
        </w:tc>
      </w:tr>
    </w:tbl>
    <w:p w14:paraId="34C64109" w14:textId="0090C03D" w:rsidR="003A766C" w:rsidRPr="000F467E" w:rsidRDefault="003A766C" w:rsidP="007460D4">
      <w:pPr>
        <w:spacing w:before="240"/>
        <w:rPr>
          <w:rStyle w:val="Heading3Char"/>
          <w:rFonts w:cs="Arial"/>
          <w:sz w:val="24"/>
          <w:szCs w:val="24"/>
        </w:rPr>
      </w:pPr>
    </w:p>
    <w:p w14:paraId="4C2B9F21" w14:textId="77777777" w:rsidR="003A766C" w:rsidRPr="000F467E" w:rsidRDefault="003A766C">
      <w:pPr>
        <w:rPr>
          <w:rStyle w:val="Heading3Char"/>
          <w:rFonts w:cs="Arial"/>
          <w:sz w:val="24"/>
          <w:szCs w:val="24"/>
        </w:rPr>
      </w:pPr>
      <w:r w:rsidRPr="000F467E">
        <w:rPr>
          <w:rStyle w:val="Heading3Char"/>
          <w:rFonts w:cs="Arial"/>
          <w:sz w:val="24"/>
          <w:szCs w:val="24"/>
        </w:rPr>
        <w:br w:type="page"/>
      </w:r>
    </w:p>
    <w:p w14:paraId="168ECA63" w14:textId="292F4D5D" w:rsidR="003A766C" w:rsidRPr="000F467E" w:rsidRDefault="003A766C" w:rsidP="00630700">
      <w:pPr>
        <w:spacing w:before="240"/>
        <w:rPr>
          <w:rStyle w:val="Heading3Char"/>
          <w:rFonts w:cs="Arial"/>
          <w:sz w:val="24"/>
          <w:szCs w:val="24"/>
        </w:rPr>
      </w:pPr>
      <w:r w:rsidRPr="000F467E">
        <w:rPr>
          <w:rStyle w:val="Heading3Char"/>
          <w:rFonts w:cs="Arial"/>
          <w:sz w:val="24"/>
          <w:szCs w:val="24"/>
        </w:rPr>
        <w:lastRenderedPageBreak/>
        <w:t>This journal belongs to: ____________________________________</w:t>
      </w:r>
    </w:p>
    <w:tbl>
      <w:tblPr>
        <w:tblStyle w:val="TableGrid"/>
        <w:tblW w:w="0" w:type="auto"/>
        <w:tblLook w:val="0680" w:firstRow="0" w:lastRow="0" w:firstColumn="1" w:lastColumn="0" w:noHBand="1" w:noVBand="1"/>
      </w:tblPr>
      <w:tblGrid>
        <w:gridCol w:w="1980"/>
        <w:gridCol w:w="2076"/>
        <w:gridCol w:w="1353"/>
        <w:gridCol w:w="1444"/>
        <w:gridCol w:w="1714"/>
        <w:gridCol w:w="1444"/>
        <w:gridCol w:w="4342"/>
      </w:tblGrid>
      <w:tr w:rsidR="00630700" w:rsidRPr="000F467E" w14:paraId="2C41C1C1" w14:textId="77777777" w:rsidTr="000F467E">
        <w:trPr>
          <w:trHeight w:val="31"/>
        </w:trPr>
        <w:tc>
          <w:tcPr>
            <w:tcW w:w="14353" w:type="dxa"/>
            <w:gridSpan w:val="7"/>
          </w:tcPr>
          <w:p w14:paraId="4453DAA9" w14:textId="77777777" w:rsidR="00630700" w:rsidRPr="000F467E" w:rsidRDefault="00630700" w:rsidP="00283458">
            <w:pPr>
              <w:spacing w:before="120"/>
              <w:rPr>
                <w:rStyle w:val="Heading3Char"/>
                <w:rFonts w:cs="Arial"/>
                <w:b w:val="0"/>
                <w:bCs/>
                <w:sz w:val="22"/>
                <w:szCs w:val="22"/>
              </w:rPr>
            </w:pPr>
            <w:r w:rsidRPr="000F467E">
              <w:rPr>
                <w:rStyle w:val="Heading3Char"/>
                <w:rFonts w:cs="Arial"/>
                <w:sz w:val="22"/>
                <w:szCs w:val="22"/>
              </w:rPr>
              <w:t>Date of incident:</w:t>
            </w:r>
            <w:r w:rsidRPr="000F467E">
              <w:rPr>
                <w:rStyle w:val="Heading3Char"/>
                <w:rFonts w:cs="Arial"/>
                <w:b w:val="0"/>
                <w:bCs/>
                <w:sz w:val="22"/>
                <w:szCs w:val="22"/>
              </w:rPr>
              <w:t xml:space="preserve"> _________________________</w:t>
            </w:r>
          </w:p>
          <w:p w14:paraId="5FF86F7E" w14:textId="77777777" w:rsidR="00630700" w:rsidRPr="000F467E" w:rsidRDefault="00630700" w:rsidP="00283458">
            <w:pPr>
              <w:spacing w:before="120"/>
              <w:rPr>
                <w:rStyle w:val="Heading3Char"/>
                <w:rFonts w:cs="Arial"/>
                <w:b w:val="0"/>
                <w:bCs/>
                <w:sz w:val="22"/>
                <w:szCs w:val="22"/>
              </w:rPr>
            </w:pPr>
            <w:r w:rsidRPr="000F467E">
              <w:rPr>
                <w:rStyle w:val="Heading3Char"/>
                <w:rFonts w:cs="Arial"/>
                <w:sz w:val="22"/>
                <w:szCs w:val="22"/>
              </w:rPr>
              <w:t>Incident number:</w:t>
            </w:r>
            <w:r w:rsidRPr="000F467E">
              <w:rPr>
                <w:rStyle w:val="Heading3Char"/>
                <w:rFonts w:cs="Arial"/>
                <w:b w:val="0"/>
                <w:bCs/>
                <w:sz w:val="22"/>
                <w:szCs w:val="22"/>
              </w:rPr>
              <w:t xml:space="preserve"> ________________________</w:t>
            </w:r>
          </w:p>
          <w:p w14:paraId="58DA1667" w14:textId="77777777" w:rsidR="00630700" w:rsidRPr="000F467E" w:rsidRDefault="00630700" w:rsidP="00283458">
            <w:pPr>
              <w:spacing w:before="120"/>
              <w:rPr>
                <w:rStyle w:val="Heading3Char"/>
                <w:rFonts w:cs="Arial"/>
                <w:b w:val="0"/>
                <w:bCs/>
                <w:sz w:val="22"/>
                <w:szCs w:val="22"/>
              </w:rPr>
            </w:pPr>
            <w:r w:rsidRPr="000F467E">
              <w:rPr>
                <w:rStyle w:val="Heading3Char"/>
                <w:rFonts w:cs="Arial"/>
                <w:sz w:val="22"/>
                <w:szCs w:val="22"/>
              </w:rPr>
              <w:t>Supervisor notified? (Yes/No)*</w:t>
            </w:r>
            <w:r w:rsidRPr="000F467E">
              <w:rPr>
                <w:rStyle w:val="Heading3Char"/>
                <w:rFonts w:cs="Arial"/>
                <w:b w:val="0"/>
                <w:bCs/>
                <w:sz w:val="22"/>
                <w:szCs w:val="22"/>
              </w:rPr>
              <w:t xml:space="preserve"> _____________</w:t>
            </w:r>
          </w:p>
          <w:p w14:paraId="419A6142" w14:textId="77777777" w:rsidR="00630700" w:rsidRPr="000F467E" w:rsidRDefault="00630700" w:rsidP="00283458">
            <w:pPr>
              <w:spacing w:before="120"/>
              <w:rPr>
                <w:rStyle w:val="Heading3Char"/>
                <w:rFonts w:cs="Arial"/>
                <w:b w:val="0"/>
                <w:bCs/>
                <w:sz w:val="22"/>
                <w:szCs w:val="22"/>
              </w:rPr>
            </w:pPr>
            <w:r w:rsidRPr="000F467E">
              <w:rPr>
                <w:rStyle w:val="Heading3Char"/>
                <w:rFonts w:cs="Arial"/>
                <w:sz w:val="22"/>
                <w:szCs w:val="22"/>
              </w:rPr>
              <w:t>Official exposure report submitted? (Yes/No)*</w:t>
            </w:r>
            <w:r w:rsidRPr="000F467E">
              <w:rPr>
                <w:rStyle w:val="Heading3Char"/>
                <w:rFonts w:cs="Arial"/>
                <w:b w:val="0"/>
                <w:bCs/>
                <w:sz w:val="22"/>
                <w:szCs w:val="22"/>
              </w:rPr>
              <w:t xml:space="preserve"> ____________</w:t>
            </w:r>
          </w:p>
          <w:p w14:paraId="5A91F3C5" w14:textId="1A8F0D0D" w:rsidR="00630700" w:rsidRPr="000F467E" w:rsidRDefault="00630700" w:rsidP="00283458">
            <w:pPr>
              <w:spacing w:before="120" w:after="120"/>
              <w:rPr>
                <w:rStyle w:val="Heading3Char"/>
                <w:rFonts w:cs="Arial"/>
                <w:b w:val="0"/>
                <w:sz w:val="20"/>
                <w:szCs w:val="20"/>
              </w:rPr>
            </w:pPr>
            <w:r w:rsidRPr="000F467E">
              <w:rPr>
                <w:rStyle w:val="Heading3Char"/>
                <w:rFonts w:cs="Arial"/>
                <w:b w:val="0"/>
                <w:i/>
                <w:iCs/>
                <w:sz w:val="20"/>
                <w:szCs w:val="20"/>
              </w:rPr>
              <w:t>*If you selected “No</w:t>
            </w:r>
            <w:r w:rsidR="001D4B1C" w:rsidRPr="000F467E">
              <w:rPr>
                <w:rStyle w:val="Heading3Char"/>
                <w:rFonts w:cs="Arial"/>
                <w:b w:val="0"/>
                <w:i/>
                <w:iCs/>
                <w:sz w:val="20"/>
                <w:szCs w:val="20"/>
              </w:rPr>
              <w:t>,</w:t>
            </w:r>
            <w:r w:rsidRPr="000F467E">
              <w:rPr>
                <w:rStyle w:val="Heading3Char"/>
                <w:rFonts w:cs="Arial"/>
                <w:b w:val="0"/>
                <w:i/>
                <w:iCs/>
                <w:sz w:val="20"/>
                <w:szCs w:val="20"/>
              </w:rPr>
              <w:t>” follow up with your supervisor to confirm that workplace reporting requirements have been met.</w:t>
            </w:r>
          </w:p>
        </w:tc>
      </w:tr>
      <w:tr w:rsidR="00630700" w:rsidRPr="00045A9F" w14:paraId="06FB5D49" w14:textId="77777777" w:rsidTr="000F467E">
        <w:trPr>
          <w:trHeight w:val="31"/>
          <w:tblHeader/>
        </w:trPr>
        <w:tc>
          <w:tcPr>
            <w:tcW w:w="1980" w:type="dxa"/>
            <w:shd w:val="clear" w:color="auto" w:fill="DAE9F7" w:themeFill="text2" w:themeFillTint="1A"/>
          </w:tcPr>
          <w:p w14:paraId="71B2E63F" w14:textId="77777777" w:rsidR="00630700" w:rsidRPr="000F467E" w:rsidRDefault="00630700" w:rsidP="00283458">
            <w:pPr>
              <w:pStyle w:val="Heading4"/>
              <w:rPr>
                <w:rFonts w:cs="Arial"/>
                <w:sz w:val="22"/>
                <w:szCs w:val="22"/>
              </w:rPr>
            </w:pPr>
            <w:r w:rsidRPr="000F467E">
              <w:rPr>
                <w:rFonts w:cs="Arial"/>
                <w:sz w:val="22"/>
                <w:szCs w:val="22"/>
              </w:rPr>
              <w:t>Workplace information</w:t>
            </w:r>
          </w:p>
          <w:p w14:paraId="7737F69E" w14:textId="77777777" w:rsidR="00630700" w:rsidRPr="000F467E" w:rsidRDefault="00630700" w:rsidP="00283458">
            <w:pPr>
              <w:pStyle w:val="Heading4"/>
              <w:rPr>
                <w:rFonts w:cs="Arial"/>
                <w:b w:val="0"/>
                <w:i/>
                <w:sz w:val="20"/>
                <w:szCs w:val="20"/>
              </w:rPr>
            </w:pPr>
            <w:r w:rsidRPr="000F467E">
              <w:rPr>
                <w:rFonts w:cs="Arial"/>
                <w:b w:val="0"/>
                <w:i/>
                <w:sz w:val="20"/>
                <w:szCs w:val="20"/>
              </w:rPr>
              <w:t>Employee number, rank, location, unit or organization</w:t>
            </w:r>
          </w:p>
        </w:tc>
        <w:tc>
          <w:tcPr>
            <w:tcW w:w="2076" w:type="dxa"/>
            <w:shd w:val="clear" w:color="auto" w:fill="DAE9F7" w:themeFill="text2" w:themeFillTint="1A"/>
          </w:tcPr>
          <w:p w14:paraId="38FD15CB" w14:textId="77777777" w:rsidR="00630700" w:rsidRPr="000F467E" w:rsidRDefault="00630700" w:rsidP="00283458">
            <w:pPr>
              <w:pStyle w:val="Heading4"/>
              <w:rPr>
                <w:rFonts w:cs="Arial"/>
                <w:sz w:val="22"/>
                <w:szCs w:val="22"/>
              </w:rPr>
            </w:pPr>
            <w:r w:rsidRPr="000F467E">
              <w:rPr>
                <w:rFonts w:cs="Arial"/>
                <w:sz w:val="22"/>
                <w:szCs w:val="22"/>
              </w:rPr>
              <w:t xml:space="preserve">Type of incident </w:t>
            </w:r>
          </w:p>
          <w:p w14:paraId="6039D31A" w14:textId="77777777" w:rsidR="00630700" w:rsidRPr="000F467E" w:rsidRDefault="00630700" w:rsidP="00283458">
            <w:pPr>
              <w:pStyle w:val="Heading4"/>
              <w:rPr>
                <w:rFonts w:cs="Arial"/>
                <w:sz w:val="20"/>
                <w:szCs w:val="20"/>
              </w:rPr>
            </w:pPr>
            <w:r w:rsidRPr="000F467E">
              <w:rPr>
                <w:rFonts w:cs="Arial"/>
                <w:b w:val="0"/>
                <w:i/>
                <w:sz w:val="20"/>
                <w:szCs w:val="20"/>
              </w:rPr>
              <w:t>(Residential fire, wildland fire, transport incident, HAZMAT spill, explosion</w:t>
            </w:r>
            <w:r w:rsidRPr="000F467E">
              <w:rPr>
                <w:rFonts w:cs="Arial"/>
                <w:b w:val="0"/>
                <w:sz w:val="20"/>
                <w:szCs w:val="20"/>
              </w:rPr>
              <w:t>)</w:t>
            </w:r>
          </w:p>
        </w:tc>
        <w:tc>
          <w:tcPr>
            <w:tcW w:w="1353" w:type="dxa"/>
            <w:shd w:val="clear" w:color="auto" w:fill="DAE9F7" w:themeFill="text2" w:themeFillTint="1A"/>
          </w:tcPr>
          <w:p w14:paraId="25647BCA" w14:textId="77777777" w:rsidR="00630700" w:rsidRPr="000F467E" w:rsidRDefault="00630700" w:rsidP="00283458">
            <w:pPr>
              <w:pStyle w:val="Heading4"/>
              <w:rPr>
                <w:rFonts w:cs="Arial"/>
                <w:sz w:val="22"/>
                <w:szCs w:val="22"/>
              </w:rPr>
            </w:pPr>
            <w:r w:rsidRPr="000F467E">
              <w:rPr>
                <w:rFonts w:cs="Arial"/>
                <w:sz w:val="22"/>
                <w:szCs w:val="22"/>
              </w:rPr>
              <w:t>Materials exposed to</w:t>
            </w:r>
          </w:p>
        </w:tc>
        <w:tc>
          <w:tcPr>
            <w:tcW w:w="1444" w:type="dxa"/>
            <w:shd w:val="clear" w:color="auto" w:fill="DAE9F7" w:themeFill="text2" w:themeFillTint="1A"/>
          </w:tcPr>
          <w:p w14:paraId="1AEDCB14" w14:textId="77777777" w:rsidR="00630700" w:rsidRPr="000F467E" w:rsidRDefault="00630700" w:rsidP="00283458">
            <w:pPr>
              <w:pStyle w:val="Heading4"/>
              <w:rPr>
                <w:rFonts w:cs="Arial"/>
                <w:sz w:val="22"/>
                <w:szCs w:val="22"/>
              </w:rPr>
            </w:pPr>
            <w:r w:rsidRPr="000F467E">
              <w:rPr>
                <w:rFonts w:cs="Arial"/>
                <w:sz w:val="22"/>
                <w:szCs w:val="22"/>
              </w:rPr>
              <w:t>Route(s) of exposure</w:t>
            </w:r>
          </w:p>
          <w:p w14:paraId="2F9477D0" w14:textId="77777777" w:rsidR="00630700" w:rsidRPr="000F467E" w:rsidRDefault="00630700" w:rsidP="00283458">
            <w:pPr>
              <w:pStyle w:val="Heading4"/>
              <w:spacing w:before="0" w:after="0"/>
              <w:rPr>
                <w:rFonts w:cs="Arial"/>
                <w:b w:val="0"/>
                <w:i/>
                <w:sz w:val="20"/>
                <w:szCs w:val="20"/>
              </w:rPr>
            </w:pPr>
            <w:r w:rsidRPr="000F467E">
              <w:rPr>
                <w:rFonts w:cs="Arial"/>
                <w:b w:val="0"/>
                <w:i/>
                <w:sz w:val="20"/>
                <w:szCs w:val="20"/>
              </w:rPr>
              <w:t>(Inhalation,</w:t>
            </w:r>
          </w:p>
          <w:p w14:paraId="6DC52D38" w14:textId="77777777" w:rsidR="00630700" w:rsidRPr="000F467E" w:rsidRDefault="00630700" w:rsidP="00283458">
            <w:pPr>
              <w:pStyle w:val="Heading4"/>
              <w:spacing w:before="0" w:after="0"/>
              <w:rPr>
                <w:rFonts w:cs="Arial"/>
                <w:b w:val="0"/>
                <w:i/>
                <w:sz w:val="20"/>
                <w:szCs w:val="20"/>
              </w:rPr>
            </w:pPr>
            <w:r w:rsidRPr="000F467E">
              <w:rPr>
                <w:rFonts w:cs="Arial"/>
                <w:b w:val="0"/>
                <w:i/>
                <w:sz w:val="20"/>
                <w:szCs w:val="20"/>
              </w:rPr>
              <w:t>absorption,</w:t>
            </w:r>
          </w:p>
          <w:p w14:paraId="4064A233" w14:textId="77777777" w:rsidR="00630700" w:rsidRPr="000F467E" w:rsidRDefault="00630700" w:rsidP="00283458">
            <w:pPr>
              <w:pStyle w:val="Heading4"/>
              <w:spacing w:before="0" w:after="0"/>
              <w:rPr>
                <w:rFonts w:cs="Arial"/>
                <w:b w:val="0"/>
                <w:i/>
                <w:sz w:val="20"/>
                <w:szCs w:val="20"/>
              </w:rPr>
            </w:pPr>
            <w:r w:rsidRPr="000F467E">
              <w:rPr>
                <w:rFonts w:cs="Arial"/>
                <w:b w:val="0"/>
                <w:i/>
                <w:sz w:val="20"/>
                <w:szCs w:val="20"/>
              </w:rPr>
              <w:t>ingestion)</w:t>
            </w:r>
          </w:p>
        </w:tc>
        <w:tc>
          <w:tcPr>
            <w:tcW w:w="1714" w:type="dxa"/>
            <w:shd w:val="clear" w:color="auto" w:fill="DAE9F7" w:themeFill="text2" w:themeFillTint="1A"/>
          </w:tcPr>
          <w:p w14:paraId="6FAF44E2" w14:textId="77777777" w:rsidR="00630700" w:rsidRPr="000F467E" w:rsidRDefault="00630700" w:rsidP="00283458">
            <w:pPr>
              <w:pStyle w:val="Heading4"/>
              <w:rPr>
                <w:rFonts w:cs="Arial"/>
                <w:sz w:val="22"/>
                <w:szCs w:val="22"/>
              </w:rPr>
            </w:pPr>
            <w:r w:rsidRPr="000F467E">
              <w:rPr>
                <w:rFonts w:cs="Arial"/>
                <w:sz w:val="22"/>
                <w:szCs w:val="22"/>
              </w:rPr>
              <w:t>Length of exposure</w:t>
            </w:r>
          </w:p>
          <w:p w14:paraId="31F28172" w14:textId="77777777" w:rsidR="00630700" w:rsidRPr="000F467E" w:rsidRDefault="00630700" w:rsidP="00283458">
            <w:pPr>
              <w:pStyle w:val="Heading4"/>
            </w:pPr>
            <w:r w:rsidRPr="000F467E">
              <w:rPr>
                <w:rFonts w:cs="Arial"/>
                <w:b w:val="0"/>
                <w:i/>
                <w:sz w:val="20"/>
                <w:szCs w:val="20"/>
              </w:rPr>
              <w:t>(can be cumulative over a period of time)</w:t>
            </w:r>
          </w:p>
        </w:tc>
        <w:tc>
          <w:tcPr>
            <w:tcW w:w="1444" w:type="dxa"/>
            <w:shd w:val="clear" w:color="auto" w:fill="DAE9F7" w:themeFill="text2" w:themeFillTint="1A"/>
          </w:tcPr>
          <w:p w14:paraId="3F5CC942" w14:textId="77777777" w:rsidR="00630700" w:rsidRPr="000F467E" w:rsidRDefault="00630700" w:rsidP="00283458">
            <w:pPr>
              <w:pStyle w:val="Heading4"/>
              <w:rPr>
                <w:rFonts w:cs="Arial"/>
                <w:sz w:val="22"/>
                <w:szCs w:val="22"/>
              </w:rPr>
            </w:pPr>
            <w:r w:rsidRPr="000F467E">
              <w:rPr>
                <w:rFonts w:cs="Arial"/>
                <w:sz w:val="22"/>
                <w:szCs w:val="22"/>
              </w:rPr>
              <w:t>Signs and symptoms</w:t>
            </w:r>
          </w:p>
        </w:tc>
        <w:tc>
          <w:tcPr>
            <w:tcW w:w="4340" w:type="dxa"/>
            <w:shd w:val="clear" w:color="auto" w:fill="DAE9F7" w:themeFill="text2" w:themeFillTint="1A"/>
          </w:tcPr>
          <w:p w14:paraId="65A1B075" w14:textId="77777777" w:rsidR="00630700" w:rsidRPr="00045A9F" w:rsidRDefault="00630700" w:rsidP="00283458">
            <w:pPr>
              <w:pStyle w:val="Heading4"/>
              <w:rPr>
                <w:rFonts w:cs="Arial"/>
                <w:sz w:val="22"/>
                <w:szCs w:val="22"/>
              </w:rPr>
            </w:pPr>
            <w:r w:rsidRPr="000F467E">
              <w:rPr>
                <w:rFonts w:cs="Arial"/>
                <w:sz w:val="22"/>
                <w:szCs w:val="22"/>
              </w:rPr>
              <w:t>Personal protective equipment (PPE) and other measures to reduce exposure</w:t>
            </w:r>
            <w:r w:rsidRPr="31C1D225">
              <w:rPr>
                <w:rFonts w:cs="Arial"/>
                <w:sz w:val="22"/>
                <w:szCs w:val="22"/>
              </w:rPr>
              <w:t xml:space="preserve">  </w:t>
            </w:r>
          </w:p>
        </w:tc>
      </w:tr>
      <w:tr w:rsidR="00630700" w:rsidRPr="00045A9F" w14:paraId="43D668EB" w14:textId="77777777" w:rsidTr="000F467E">
        <w:trPr>
          <w:trHeight w:val="5168"/>
        </w:trPr>
        <w:tc>
          <w:tcPr>
            <w:tcW w:w="1980" w:type="dxa"/>
          </w:tcPr>
          <w:p w14:paraId="743678C2" w14:textId="77777777" w:rsidR="00630700" w:rsidRPr="00045A9F" w:rsidRDefault="00630700" w:rsidP="00283458">
            <w:pPr>
              <w:pStyle w:val="Tablecopy"/>
              <w:rPr>
                <w:rFonts w:cs="Arial"/>
              </w:rPr>
            </w:pPr>
          </w:p>
        </w:tc>
        <w:tc>
          <w:tcPr>
            <w:tcW w:w="2076" w:type="dxa"/>
          </w:tcPr>
          <w:p w14:paraId="68C39001" w14:textId="77777777" w:rsidR="00630700" w:rsidRPr="00045A9F" w:rsidRDefault="00630700" w:rsidP="00283458">
            <w:pPr>
              <w:pStyle w:val="Tablecopy"/>
              <w:rPr>
                <w:rFonts w:cs="Arial"/>
              </w:rPr>
            </w:pPr>
          </w:p>
        </w:tc>
        <w:tc>
          <w:tcPr>
            <w:tcW w:w="1353" w:type="dxa"/>
          </w:tcPr>
          <w:p w14:paraId="31785500" w14:textId="77777777" w:rsidR="00630700" w:rsidRPr="00045A9F" w:rsidRDefault="00630700" w:rsidP="00283458">
            <w:pPr>
              <w:pStyle w:val="Tablecopy"/>
              <w:rPr>
                <w:rFonts w:cs="Arial"/>
              </w:rPr>
            </w:pPr>
          </w:p>
        </w:tc>
        <w:tc>
          <w:tcPr>
            <w:tcW w:w="1444" w:type="dxa"/>
          </w:tcPr>
          <w:p w14:paraId="7061A448" w14:textId="77777777" w:rsidR="00630700" w:rsidRPr="00045A9F" w:rsidRDefault="00630700" w:rsidP="00283458">
            <w:pPr>
              <w:pStyle w:val="Tablecopy"/>
              <w:rPr>
                <w:rFonts w:cs="Arial"/>
              </w:rPr>
            </w:pPr>
          </w:p>
        </w:tc>
        <w:tc>
          <w:tcPr>
            <w:tcW w:w="1714" w:type="dxa"/>
          </w:tcPr>
          <w:p w14:paraId="6CE862B4" w14:textId="77777777" w:rsidR="00630700" w:rsidRPr="00045A9F" w:rsidRDefault="00630700" w:rsidP="00283458">
            <w:pPr>
              <w:pStyle w:val="Tablecopy"/>
              <w:rPr>
                <w:rFonts w:cs="Arial"/>
              </w:rPr>
            </w:pPr>
          </w:p>
        </w:tc>
        <w:tc>
          <w:tcPr>
            <w:tcW w:w="1444" w:type="dxa"/>
          </w:tcPr>
          <w:p w14:paraId="2A1F79AB" w14:textId="77777777" w:rsidR="00630700" w:rsidRPr="00045A9F" w:rsidRDefault="00630700" w:rsidP="00283458">
            <w:pPr>
              <w:pStyle w:val="Tablecopy"/>
              <w:rPr>
                <w:rFonts w:cs="Arial"/>
              </w:rPr>
            </w:pPr>
          </w:p>
        </w:tc>
        <w:tc>
          <w:tcPr>
            <w:tcW w:w="4340" w:type="dxa"/>
          </w:tcPr>
          <w:p w14:paraId="148B6CB7" w14:textId="77777777" w:rsidR="00630700" w:rsidRPr="00045A9F" w:rsidRDefault="00630700" w:rsidP="00283458">
            <w:pPr>
              <w:pStyle w:val="Tablecopy"/>
              <w:rPr>
                <w:rFonts w:cs="Arial"/>
              </w:rPr>
            </w:pPr>
          </w:p>
        </w:tc>
      </w:tr>
    </w:tbl>
    <w:p w14:paraId="621A9B11" w14:textId="77777777" w:rsidR="003A766C" w:rsidRPr="007460D4" w:rsidRDefault="003A766C" w:rsidP="007460D4">
      <w:pPr>
        <w:spacing w:before="240"/>
        <w:rPr>
          <w:rStyle w:val="Heading3Char"/>
          <w:rFonts w:cs="Arial"/>
          <w:sz w:val="24"/>
          <w:szCs w:val="24"/>
        </w:rPr>
      </w:pPr>
    </w:p>
    <w:sectPr w:rsidR="003A766C" w:rsidRPr="007460D4" w:rsidSect="00630700">
      <w:footerReference w:type="even" r:id="rId9"/>
      <w:footerReference w:type="default" r:id="rId10"/>
      <w:pgSz w:w="15840" w:h="12240" w:orient="landscape"/>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8F44" w14:textId="77777777" w:rsidR="00C571D3" w:rsidRDefault="00C571D3" w:rsidP="002A3E66">
      <w:pPr>
        <w:spacing w:after="0" w:line="240" w:lineRule="auto"/>
      </w:pPr>
      <w:r>
        <w:separator/>
      </w:r>
    </w:p>
  </w:endnote>
  <w:endnote w:type="continuationSeparator" w:id="0">
    <w:p w14:paraId="618C5432" w14:textId="77777777" w:rsidR="00C571D3" w:rsidRDefault="00C571D3" w:rsidP="002A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409448"/>
      <w:docPartObj>
        <w:docPartGallery w:val="Page Numbers (Bottom of Page)"/>
        <w:docPartUnique/>
      </w:docPartObj>
    </w:sdtPr>
    <w:sdtContent>
      <w:p w14:paraId="341FA7D3" w14:textId="7785C143" w:rsidR="00FB59A8" w:rsidRDefault="00FB59A8" w:rsidP="00C722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17A69">
          <w:rPr>
            <w:rStyle w:val="PageNumber"/>
            <w:noProof/>
          </w:rPr>
          <w:t>1</w:t>
        </w:r>
        <w:r>
          <w:rPr>
            <w:rStyle w:val="PageNumber"/>
          </w:rPr>
          <w:fldChar w:fldCharType="end"/>
        </w:r>
      </w:p>
    </w:sdtContent>
  </w:sdt>
  <w:p w14:paraId="38C0CA4C" w14:textId="77777777" w:rsidR="00314B3B" w:rsidRDefault="00314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5870457"/>
      <w:docPartObj>
        <w:docPartGallery w:val="Page Numbers (Bottom of Page)"/>
        <w:docPartUnique/>
      </w:docPartObj>
    </w:sdtPr>
    <w:sdtContent>
      <w:p w14:paraId="6470638B" w14:textId="79C529F1" w:rsidR="00FB59A8" w:rsidRDefault="00FB59A8" w:rsidP="00C7222B">
        <w:pPr>
          <w:pStyle w:val="Footer"/>
          <w:framePr w:wrap="none" w:vAnchor="text" w:hAnchor="margin" w:xAlign="center" w:y="1"/>
          <w:rPr>
            <w:rStyle w:val="PageNumber"/>
          </w:rPr>
        </w:pPr>
        <w:r w:rsidRPr="00FB59A8">
          <w:rPr>
            <w:rStyle w:val="PageNumber"/>
            <w:rFonts w:ascii="Arial" w:hAnsi="Arial" w:cs="Arial"/>
            <w:sz w:val="18"/>
            <w:szCs w:val="18"/>
          </w:rPr>
          <w:fldChar w:fldCharType="begin"/>
        </w:r>
        <w:r w:rsidRPr="00FB59A8">
          <w:rPr>
            <w:rStyle w:val="PageNumber"/>
            <w:rFonts w:ascii="Arial" w:hAnsi="Arial" w:cs="Arial"/>
            <w:sz w:val="18"/>
            <w:szCs w:val="18"/>
          </w:rPr>
          <w:instrText xml:space="preserve"> PAGE </w:instrText>
        </w:r>
        <w:r w:rsidRPr="00FB59A8">
          <w:rPr>
            <w:rStyle w:val="PageNumber"/>
            <w:rFonts w:ascii="Arial" w:hAnsi="Arial" w:cs="Arial"/>
            <w:sz w:val="18"/>
            <w:szCs w:val="18"/>
          </w:rPr>
          <w:fldChar w:fldCharType="separate"/>
        </w:r>
        <w:r w:rsidRPr="00FB59A8">
          <w:rPr>
            <w:rStyle w:val="PageNumber"/>
            <w:rFonts w:ascii="Arial" w:hAnsi="Arial" w:cs="Arial"/>
            <w:noProof/>
            <w:sz w:val="18"/>
            <w:szCs w:val="18"/>
          </w:rPr>
          <w:t>1</w:t>
        </w:r>
        <w:r w:rsidRPr="00FB59A8">
          <w:rPr>
            <w:rStyle w:val="PageNumber"/>
            <w:rFonts w:ascii="Arial" w:hAnsi="Arial" w:cs="Arial"/>
            <w:sz w:val="18"/>
            <w:szCs w:val="18"/>
          </w:rPr>
          <w:fldChar w:fldCharType="end"/>
        </w:r>
      </w:p>
    </w:sdtContent>
  </w:sdt>
  <w:p w14:paraId="08F91FF8" w14:textId="2D07F361" w:rsidR="002A3E66" w:rsidRPr="00FB59A8" w:rsidRDefault="00314B3B">
    <w:pPr>
      <w:pStyle w:val="Footer"/>
      <w:rPr>
        <w:rFonts w:ascii="Arial" w:hAnsi="Arial" w:cs="Arial"/>
        <w:sz w:val="18"/>
        <w:szCs w:val="18"/>
      </w:rPr>
    </w:pPr>
    <w:r w:rsidRPr="000F467E">
      <w:rPr>
        <w:rFonts w:ascii="Arial" w:hAnsi="Arial" w:cs="Arial"/>
        <w:sz w:val="18"/>
        <w:szCs w:val="18"/>
      </w:rPr>
      <w:t>Firefighter personal exposure journal</w:t>
    </w:r>
    <w:r w:rsidR="002A3E66" w:rsidRPr="000F467E">
      <w:rPr>
        <w:rFonts w:ascii="Arial" w:hAnsi="Arial" w:cs="Arial"/>
        <w:sz w:val="18"/>
        <w:szCs w:val="18"/>
      </w:rPr>
      <w:ptab w:relativeTo="margin" w:alignment="center" w:leader="none"/>
    </w:r>
    <w:r w:rsidR="002A3E66" w:rsidRPr="000F467E">
      <w:rPr>
        <w:rFonts w:ascii="Arial" w:hAnsi="Arial" w:cs="Arial"/>
        <w:sz w:val="18"/>
        <w:szCs w:val="18"/>
      </w:rPr>
      <w:ptab w:relativeTo="margin" w:alignment="right" w:leader="none"/>
    </w:r>
    <w:r w:rsidR="00EB2068" w:rsidRPr="000F467E">
      <w:rPr>
        <w:rFonts w:ascii="Arial" w:hAnsi="Arial" w:cs="Arial"/>
        <w:sz w:val="18"/>
        <w:szCs w:val="18"/>
      </w:rPr>
      <w:t>ccohs.ca/cancer-awareness-firefigh</w:t>
    </w:r>
    <w:r w:rsidR="00FB59A8" w:rsidRPr="000F467E">
      <w:rPr>
        <w:rFonts w:ascii="Arial" w:hAnsi="Arial" w:cs="Arial"/>
        <w:sz w:val="18"/>
        <w:szCs w:val="18"/>
      </w:rPr>
      <w:t>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E096" w14:textId="77777777" w:rsidR="00C571D3" w:rsidRDefault="00C571D3" w:rsidP="002A3E66">
      <w:pPr>
        <w:spacing w:after="0" w:line="240" w:lineRule="auto"/>
      </w:pPr>
      <w:r>
        <w:separator/>
      </w:r>
    </w:p>
  </w:footnote>
  <w:footnote w:type="continuationSeparator" w:id="0">
    <w:p w14:paraId="560AD789" w14:textId="77777777" w:rsidR="00C571D3" w:rsidRDefault="00C571D3" w:rsidP="002A3E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D9"/>
    <w:rsid w:val="00023C14"/>
    <w:rsid w:val="000245DF"/>
    <w:rsid w:val="0002645D"/>
    <w:rsid w:val="00045A9F"/>
    <w:rsid w:val="00052E1A"/>
    <w:rsid w:val="00057EB3"/>
    <w:rsid w:val="00087F62"/>
    <w:rsid w:val="00090F9A"/>
    <w:rsid w:val="00091F46"/>
    <w:rsid w:val="000A6AA7"/>
    <w:rsid w:val="000C5CD5"/>
    <w:rsid w:val="000E0980"/>
    <w:rsid w:val="000E7231"/>
    <w:rsid w:val="000F0C3D"/>
    <w:rsid w:val="000F467E"/>
    <w:rsid w:val="0011146F"/>
    <w:rsid w:val="00115FCB"/>
    <w:rsid w:val="00124D78"/>
    <w:rsid w:val="00131416"/>
    <w:rsid w:val="0014100C"/>
    <w:rsid w:val="0015674B"/>
    <w:rsid w:val="00161DC2"/>
    <w:rsid w:val="0016791E"/>
    <w:rsid w:val="00192A10"/>
    <w:rsid w:val="0019469E"/>
    <w:rsid w:val="001B3599"/>
    <w:rsid w:val="001C0972"/>
    <w:rsid w:val="001C1DC0"/>
    <w:rsid w:val="001D4B1C"/>
    <w:rsid w:val="00202543"/>
    <w:rsid w:val="0023174C"/>
    <w:rsid w:val="00237C64"/>
    <w:rsid w:val="00243AFA"/>
    <w:rsid w:val="00260FFC"/>
    <w:rsid w:val="002A3E66"/>
    <w:rsid w:val="002B047D"/>
    <w:rsid w:val="002C7DC4"/>
    <w:rsid w:val="002D678F"/>
    <w:rsid w:val="00314B3B"/>
    <w:rsid w:val="00322854"/>
    <w:rsid w:val="00333C70"/>
    <w:rsid w:val="00333ED0"/>
    <w:rsid w:val="00386C34"/>
    <w:rsid w:val="003911EC"/>
    <w:rsid w:val="003A766C"/>
    <w:rsid w:val="003C5924"/>
    <w:rsid w:val="003D657B"/>
    <w:rsid w:val="003F6F2A"/>
    <w:rsid w:val="00414B41"/>
    <w:rsid w:val="004374A5"/>
    <w:rsid w:val="00461A25"/>
    <w:rsid w:val="00466404"/>
    <w:rsid w:val="004A4DD9"/>
    <w:rsid w:val="004C11B1"/>
    <w:rsid w:val="005002EF"/>
    <w:rsid w:val="00515FB8"/>
    <w:rsid w:val="00516D7E"/>
    <w:rsid w:val="00522CF0"/>
    <w:rsid w:val="005266DB"/>
    <w:rsid w:val="0055088C"/>
    <w:rsid w:val="00553A58"/>
    <w:rsid w:val="0056122D"/>
    <w:rsid w:val="00581A5E"/>
    <w:rsid w:val="0058531A"/>
    <w:rsid w:val="00594D55"/>
    <w:rsid w:val="00596576"/>
    <w:rsid w:val="00597ACE"/>
    <w:rsid w:val="005A7D26"/>
    <w:rsid w:val="005C266D"/>
    <w:rsid w:val="005C69F8"/>
    <w:rsid w:val="005E5A3D"/>
    <w:rsid w:val="006026B7"/>
    <w:rsid w:val="006123B4"/>
    <w:rsid w:val="006200D9"/>
    <w:rsid w:val="00620747"/>
    <w:rsid w:val="0062756A"/>
    <w:rsid w:val="00630700"/>
    <w:rsid w:val="006409A0"/>
    <w:rsid w:val="006459D6"/>
    <w:rsid w:val="00690CB6"/>
    <w:rsid w:val="006D1457"/>
    <w:rsid w:val="006E5DCA"/>
    <w:rsid w:val="006F2209"/>
    <w:rsid w:val="006F4E3D"/>
    <w:rsid w:val="00700ED2"/>
    <w:rsid w:val="007460D4"/>
    <w:rsid w:val="007746CF"/>
    <w:rsid w:val="007B3AA3"/>
    <w:rsid w:val="007E1E0D"/>
    <w:rsid w:val="007F0649"/>
    <w:rsid w:val="00813B10"/>
    <w:rsid w:val="00815CA1"/>
    <w:rsid w:val="00826FB6"/>
    <w:rsid w:val="00832A2E"/>
    <w:rsid w:val="008368FE"/>
    <w:rsid w:val="00837AA4"/>
    <w:rsid w:val="00844F68"/>
    <w:rsid w:val="008468AA"/>
    <w:rsid w:val="00877BCC"/>
    <w:rsid w:val="00884094"/>
    <w:rsid w:val="008A3686"/>
    <w:rsid w:val="008B0592"/>
    <w:rsid w:val="008E7FAB"/>
    <w:rsid w:val="00900EEE"/>
    <w:rsid w:val="009138DF"/>
    <w:rsid w:val="0092007D"/>
    <w:rsid w:val="009412D0"/>
    <w:rsid w:val="009778A2"/>
    <w:rsid w:val="009B6CA9"/>
    <w:rsid w:val="009D7863"/>
    <w:rsid w:val="009F0D9F"/>
    <w:rsid w:val="00A27E3F"/>
    <w:rsid w:val="00A3303D"/>
    <w:rsid w:val="00A36D8F"/>
    <w:rsid w:val="00A42DEF"/>
    <w:rsid w:val="00A61E50"/>
    <w:rsid w:val="00A80C54"/>
    <w:rsid w:val="00AA5004"/>
    <w:rsid w:val="00AA55BE"/>
    <w:rsid w:val="00AC52A2"/>
    <w:rsid w:val="00AC65B4"/>
    <w:rsid w:val="00B62C72"/>
    <w:rsid w:val="00B63D47"/>
    <w:rsid w:val="00B76A85"/>
    <w:rsid w:val="00B84769"/>
    <w:rsid w:val="00BA4340"/>
    <w:rsid w:val="00BA5CBB"/>
    <w:rsid w:val="00BB7BF8"/>
    <w:rsid w:val="00BC43AD"/>
    <w:rsid w:val="00BD4F22"/>
    <w:rsid w:val="00BE35F0"/>
    <w:rsid w:val="00C24F86"/>
    <w:rsid w:val="00C26F2F"/>
    <w:rsid w:val="00C423C0"/>
    <w:rsid w:val="00C571D3"/>
    <w:rsid w:val="00C6091C"/>
    <w:rsid w:val="00C707BC"/>
    <w:rsid w:val="00C7222B"/>
    <w:rsid w:val="00C92C7C"/>
    <w:rsid w:val="00C94AC5"/>
    <w:rsid w:val="00CB333C"/>
    <w:rsid w:val="00CB7448"/>
    <w:rsid w:val="00CD0810"/>
    <w:rsid w:val="00CE2531"/>
    <w:rsid w:val="00CF05C3"/>
    <w:rsid w:val="00D00C87"/>
    <w:rsid w:val="00D1278B"/>
    <w:rsid w:val="00D67BA6"/>
    <w:rsid w:val="00D77763"/>
    <w:rsid w:val="00D8288A"/>
    <w:rsid w:val="00D87CA3"/>
    <w:rsid w:val="00DB35F9"/>
    <w:rsid w:val="00DE4443"/>
    <w:rsid w:val="00DF76C2"/>
    <w:rsid w:val="00E01E10"/>
    <w:rsid w:val="00E0421D"/>
    <w:rsid w:val="00E13503"/>
    <w:rsid w:val="00E17A69"/>
    <w:rsid w:val="00E41C2C"/>
    <w:rsid w:val="00E66563"/>
    <w:rsid w:val="00E82E37"/>
    <w:rsid w:val="00EA0A70"/>
    <w:rsid w:val="00EB2068"/>
    <w:rsid w:val="00EB4632"/>
    <w:rsid w:val="00EB6CFF"/>
    <w:rsid w:val="00ED0883"/>
    <w:rsid w:val="00ED3621"/>
    <w:rsid w:val="00ED3E0E"/>
    <w:rsid w:val="00F03C79"/>
    <w:rsid w:val="00F0473B"/>
    <w:rsid w:val="00F13F1A"/>
    <w:rsid w:val="00F231DD"/>
    <w:rsid w:val="00F2613C"/>
    <w:rsid w:val="00F30D60"/>
    <w:rsid w:val="00F362CA"/>
    <w:rsid w:val="00F51D12"/>
    <w:rsid w:val="00F56E6E"/>
    <w:rsid w:val="00F77388"/>
    <w:rsid w:val="00F959EB"/>
    <w:rsid w:val="00FB218A"/>
    <w:rsid w:val="00FB59A8"/>
    <w:rsid w:val="1AB8C987"/>
    <w:rsid w:val="31C1D225"/>
    <w:rsid w:val="339975C7"/>
    <w:rsid w:val="3B79E356"/>
    <w:rsid w:val="427662E9"/>
    <w:rsid w:val="436FC3A0"/>
    <w:rsid w:val="52D1DFA5"/>
    <w:rsid w:val="535F34FF"/>
    <w:rsid w:val="545BCE36"/>
    <w:rsid w:val="547D45F7"/>
    <w:rsid w:val="5C18FE6C"/>
    <w:rsid w:val="63A5567C"/>
    <w:rsid w:val="65D109D1"/>
    <w:rsid w:val="79E315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77BD"/>
  <w15:chartTrackingRefBased/>
  <w15:docId w15:val="{6E7A98AF-FBD5-48BD-9B82-A7504123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D1278B"/>
    <w:pPr>
      <w:spacing w:before="360" w:after="120" w:line="240" w:lineRule="auto"/>
      <w:textAlignment w:val="baseline"/>
      <w:outlineLvl w:val="0"/>
    </w:pPr>
    <w:rPr>
      <w:rFonts w:ascii="Arial" w:eastAsia="Times New Roman" w:hAnsi="Arial" w:cs="Arial"/>
      <w:b/>
      <w:bCs/>
      <w:color w:val="061428"/>
      <w:kern w:val="0"/>
      <w:sz w:val="36"/>
      <w:szCs w:val="36"/>
      <w14:ligatures w14:val="none"/>
    </w:rPr>
  </w:style>
  <w:style w:type="paragraph" w:styleId="Heading2">
    <w:name w:val="heading 2"/>
    <w:next w:val="Normal"/>
    <w:link w:val="Heading2Char"/>
    <w:autoRedefine/>
    <w:uiPriority w:val="9"/>
    <w:unhideWhenUsed/>
    <w:qFormat/>
    <w:rsid w:val="00690CB6"/>
    <w:pPr>
      <w:keepNext/>
      <w:keepLines/>
      <w:spacing w:before="160" w:after="80"/>
      <w:outlineLvl w:val="1"/>
    </w:pPr>
    <w:rPr>
      <w:rFonts w:ascii="Arial" w:eastAsiaTheme="majorEastAsia" w:hAnsi="Arial" w:cs="Times New Roman (Headings CS)"/>
      <w:color w:val="2C4768"/>
      <w:sz w:val="32"/>
      <w:szCs w:val="32"/>
    </w:rPr>
  </w:style>
  <w:style w:type="paragraph" w:styleId="Heading3">
    <w:name w:val="heading 3"/>
    <w:basedOn w:val="Normal"/>
    <w:next w:val="Normal"/>
    <w:link w:val="Heading3Char"/>
    <w:uiPriority w:val="9"/>
    <w:unhideWhenUsed/>
    <w:qFormat/>
    <w:rsid w:val="00690CB6"/>
    <w:pPr>
      <w:keepNext/>
      <w:keepLines/>
      <w:spacing w:before="160" w:after="80"/>
      <w:outlineLvl w:val="2"/>
    </w:pPr>
    <w:rPr>
      <w:rFonts w:ascii="Arial" w:eastAsiaTheme="majorEastAsia" w:hAnsi="Arial" w:cstheme="majorBidi"/>
      <w:b/>
      <w:color w:val="061428"/>
      <w:sz w:val="28"/>
      <w:szCs w:val="28"/>
    </w:rPr>
  </w:style>
  <w:style w:type="paragraph" w:styleId="Heading4">
    <w:name w:val="heading 4"/>
    <w:basedOn w:val="Normal"/>
    <w:next w:val="Normal"/>
    <w:link w:val="Heading4Char"/>
    <w:uiPriority w:val="9"/>
    <w:unhideWhenUsed/>
    <w:qFormat/>
    <w:rsid w:val="00690CB6"/>
    <w:pPr>
      <w:keepNext/>
      <w:keepLines/>
      <w:spacing w:before="80" w:after="40"/>
      <w:outlineLvl w:val="3"/>
    </w:pPr>
    <w:rPr>
      <w:rFonts w:ascii="Arial" w:eastAsiaTheme="majorEastAsia" w:hAnsi="Arial" w:cstheme="majorBidi"/>
      <w:b/>
      <w:iCs/>
      <w:color w:val="061428"/>
    </w:rPr>
  </w:style>
  <w:style w:type="paragraph" w:styleId="Heading5">
    <w:name w:val="heading 5"/>
    <w:basedOn w:val="Normal"/>
    <w:next w:val="Normal"/>
    <w:link w:val="Heading5Char"/>
    <w:uiPriority w:val="9"/>
    <w:unhideWhenUsed/>
    <w:qFormat/>
    <w:rsid w:val="004A4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8B"/>
    <w:rPr>
      <w:rFonts w:ascii="Arial" w:eastAsia="Times New Roman" w:hAnsi="Arial" w:cs="Arial"/>
      <w:b/>
      <w:bCs/>
      <w:color w:val="061428"/>
      <w:kern w:val="0"/>
      <w:sz w:val="36"/>
      <w:szCs w:val="36"/>
      <w14:ligatures w14:val="none"/>
    </w:rPr>
  </w:style>
  <w:style w:type="character" w:customStyle="1" w:styleId="Heading2Char">
    <w:name w:val="Heading 2 Char"/>
    <w:basedOn w:val="DefaultParagraphFont"/>
    <w:link w:val="Heading2"/>
    <w:uiPriority w:val="9"/>
    <w:rsid w:val="00690CB6"/>
    <w:rPr>
      <w:rFonts w:ascii="Arial" w:eastAsiaTheme="majorEastAsia" w:hAnsi="Arial" w:cs="Times New Roman (Headings CS)"/>
      <w:color w:val="2C4768"/>
      <w:sz w:val="32"/>
      <w:szCs w:val="32"/>
    </w:rPr>
  </w:style>
  <w:style w:type="character" w:customStyle="1" w:styleId="Heading3Char">
    <w:name w:val="Heading 3 Char"/>
    <w:basedOn w:val="DefaultParagraphFont"/>
    <w:link w:val="Heading3"/>
    <w:uiPriority w:val="9"/>
    <w:rsid w:val="00690CB6"/>
    <w:rPr>
      <w:rFonts w:ascii="Arial" w:eastAsiaTheme="majorEastAsia" w:hAnsi="Arial" w:cstheme="majorBidi"/>
      <w:b/>
      <w:color w:val="061428"/>
      <w:sz w:val="28"/>
      <w:szCs w:val="28"/>
    </w:rPr>
  </w:style>
  <w:style w:type="character" w:customStyle="1" w:styleId="Heading4Char">
    <w:name w:val="Heading 4 Char"/>
    <w:basedOn w:val="DefaultParagraphFont"/>
    <w:link w:val="Heading4"/>
    <w:uiPriority w:val="9"/>
    <w:rsid w:val="00690CB6"/>
    <w:rPr>
      <w:rFonts w:ascii="Arial" w:eastAsiaTheme="majorEastAsia" w:hAnsi="Arial" w:cstheme="majorBidi"/>
      <w:b/>
      <w:iCs/>
      <w:color w:val="061428"/>
    </w:rPr>
  </w:style>
  <w:style w:type="character" w:customStyle="1" w:styleId="Heading5Char">
    <w:name w:val="Heading 5 Char"/>
    <w:basedOn w:val="DefaultParagraphFont"/>
    <w:link w:val="Heading5"/>
    <w:uiPriority w:val="9"/>
    <w:rsid w:val="004A4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DD9"/>
    <w:rPr>
      <w:rFonts w:eastAsiaTheme="majorEastAsia" w:cstheme="majorBidi"/>
      <w:color w:val="272727" w:themeColor="text1" w:themeTint="D8"/>
    </w:rPr>
  </w:style>
  <w:style w:type="paragraph" w:styleId="Title">
    <w:name w:val="Title"/>
    <w:basedOn w:val="Normal"/>
    <w:next w:val="Normal"/>
    <w:link w:val="TitleChar"/>
    <w:uiPriority w:val="10"/>
    <w:qFormat/>
    <w:rsid w:val="004A4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DD9"/>
    <w:pPr>
      <w:spacing w:before="160"/>
      <w:jc w:val="center"/>
    </w:pPr>
    <w:rPr>
      <w:i/>
      <w:iCs/>
      <w:color w:val="404040" w:themeColor="text1" w:themeTint="BF"/>
    </w:rPr>
  </w:style>
  <w:style w:type="character" w:customStyle="1" w:styleId="QuoteChar">
    <w:name w:val="Quote Char"/>
    <w:basedOn w:val="DefaultParagraphFont"/>
    <w:link w:val="Quote"/>
    <w:uiPriority w:val="29"/>
    <w:rsid w:val="004A4DD9"/>
    <w:rPr>
      <w:i/>
      <w:iCs/>
      <w:color w:val="404040" w:themeColor="text1" w:themeTint="BF"/>
    </w:rPr>
  </w:style>
  <w:style w:type="paragraph" w:styleId="ListParagraph">
    <w:name w:val="List Paragraph"/>
    <w:basedOn w:val="Normal"/>
    <w:uiPriority w:val="34"/>
    <w:qFormat/>
    <w:rsid w:val="004A4DD9"/>
    <w:pPr>
      <w:ind w:left="720"/>
      <w:contextualSpacing/>
    </w:pPr>
  </w:style>
  <w:style w:type="character" w:styleId="IntenseEmphasis">
    <w:name w:val="Intense Emphasis"/>
    <w:basedOn w:val="DefaultParagraphFont"/>
    <w:uiPriority w:val="21"/>
    <w:qFormat/>
    <w:rsid w:val="004A4DD9"/>
    <w:rPr>
      <w:i/>
      <w:iCs/>
      <w:color w:val="0F4761" w:themeColor="accent1" w:themeShade="BF"/>
    </w:rPr>
  </w:style>
  <w:style w:type="table" w:styleId="TableGrid">
    <w:name w:val="Table Grid"/>
    <w:basedOn w:val="TableNormal"/>
    <w:uiPriority w:val="39"/>
    <w:rsid w:val="004A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E66"/>
  </w:style>
  <w:style w:type="paragraph" w:styleId="Footer">
    <w:name w:val="footer"/>
    <w:basedOn w:val="Normal"/>
    <w:link w:val="FooterChar"/>
    <w:uiPriority w:val="99"/>
    <w:unhideWhenUsed/>
    <w:rsid w:val="002A3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E66"/>
  </w:style>
  <w:style w:type="character" w:styleId="PageNumber">
    <w:name w:val="page number"/>
    <w:basedOn w:val="DefaultParagraphFont"/>
    <w:uiPriority w:val="99"/>
    <w:semiHidden/>
    <w:unhideWhenUsed/>
    <w:rsid w:val="00FB59A8"/>
  </w:style>
  <w:style w:type="paragraph" w:customStyle="1" w:styleId="Tablecopy">
    <w:name w:val="Table copy"/>
    <w:basedOn w:val="Normal"/>
    <w:qFormat/>
    <w:rsid w:val="00A3303D"/>
    <w:pPr>
      <w:spacing w:after="0" w:line="240" w:lineRule="auto"/>
    </w:pPr>
    <w:rPr>
      <w:rFonts w:ascii="Arial" w:hAnsi="Arial"/>
      <w:sz w:val="20"/>
    </w:rPr>
  </w:style>
  <w:style w:type="paragraph" w:styleId="Revision">
    <w:name w:val="Revision"/>
    <w:hidden/>
    <w:uiPriority w:val="99"/>
    <w:semiHidden/>
    <w:rsid w:val="0014100C"/>
    <w:pPr>
      <w:spacing w:after="0" w:line="240" w:lineRule="auto"/>
    </w:pPr>
  </w:style>
  <w:style w:type="character" w:styleId="CommentReference">
    <w:name w:val="annotation reference"/>
    <w:basedOn w:val="DefaultParagraphFont"/>
    <w:uiPriority w:val="99"/>
    <w:semiHidden/>
    <w:unhideWhenUsed/>
    <w:rsid w:val="00DE4443"/>
    <w:rPr>
      <w:sz w:val="16"/>
      <w:szCs w:val="16"/>
    </w:rPr>
  </w:style>
  <w:style w:type="paragraph" w:styleId="CommentText">
    <w:name w:val="annotation text"/>
    <w:basedOn w:val="Normal"/>
    <w:link w:val="CommentTextChar"/>
    <w:uiPriority w:val="99"/>
    <w:unhideWhenUsed/>
    <w:rsid w:val="00DE4443"/>
    <w:pPr>
      <w:spacing w:line="240" w:lineRule="auto"/>
    </w:pPr>
    <w:rPr>
      <w:sz w:val="20"/>
      <w:szCs w:val="20"/>
    </w:rPr>
  </w:style>
  <w:style w:type="character" w:customStyle="1" w:styleId="CommentTextChar">
    <w:name w:val="Comment Text Char"/>
    <w:basedOn w:val="DefaultParagraphFont"/>
    <w:link w:val="CommentText"/>
    <w:uiPriority w:val="99"/>
    <w:rsid w:val="00DE4443"/>
    <w:rPr>
      <w:sz w:val="20"/>
      <w:szCs w:val="20"/>
    </w:rPr>
  </w:style>
  <w:style w:type="paragraph" w:styleId="CommentSubject">
    <w:name w:val="annotation subject"/>
    <w:basedOn w:val="CommentText"/>
    <w:next w:val="CommentText"/>
    <w:link w:val="CommentSubjectChar"/>
    <w:uiPriority w:val="99"/>
    <w:semiHidden/>
    <w:unhideWhenUsed/>
    <w:rsid w:val="00DE4443"/>
    <w:rPr>
      <w:b/>
      <w:bCs/>
    </w:rPr>
  </w:style>
  <w:style w:type="character" w:customStyle="1" w:styleId="CommentSubjectChar">
    <w:name w:val="Comment Subject Char"/>
    <w:basedOn w:val="CommentTextChar"/>
    <w:link w:val="CommentSubject"/>
    <w:uiPriority w:val="99"/>
    <w:semiHidden/>
    <w:rsid w:val="00DE4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899099AB2FE4BA1B6153C7C1EB783" ma:contentTypeVersion="11" ma:contentTypeDescription="Create a new document." ma:contentTypeScope="" ma:versionID="74dcb731206cdaf68523150fc0fab13f">
  <xsd:schema xmlns:xsd="http://www.w3.org/2001/XMLSchema" xmlns:xs="http://www.w3.org/2001/XMLSchema" xmlns:p="http://schemas.microsoft.com/office/2006/metadata/properties" xmlns:ns2="b9d4ea04-38fa-4f38-a221-a24c78f29216" targetNamespace="http://schemas.microsoft.com/office/2006/metadata/properties" ma:root="true" ma:fieldsID="c6cb2c8f29b3b8ea24fca79b4b2d7541" ns2:_="">
    <xsd:import namespace="b9d4ea04-38fa-4f38-a221-a24c78f292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4ea04-38fa-4f38-a221-a24c78f29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cdc0b0-3318-4c8d-a614-b197dff7646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b9d4ea04-38fa-4f38-a221-a24c78f29216">New template to use</Comment>
    <lcf76f155ced4ddcb4097134ff3c332f xmlns="b9d4ea04-38fa-4f38-a221-a24c78f292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215603-0520-43AD-819D-7173D631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4ea04-38fa-4f38-a221-a24c78f29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0E57B-9B1E-4E80-A80E-0247229FF74C}">
  <ds:schemaRefs>
    <ds:schemaRef ds:uri="http://schemas.microsoft.com/sharepoint/v3/contenttype/forms"/>
  </ds:schemaRefs>
</ds:datastoreItem>
</file>

<file path=customXml/itemProps3.xml><?xml version="1.0" encoding="utf-8"?>
<ds:datastoreItem xmlns:ds="http://schemas.openxmlformats.org/officeDocument/2006/customXml" ds:itemID="{7567FF56-BC65-4C06-BC12-A47446561494}">
  <ds:schemaRefs>
    <ds:schemaRef ds:uri="http://schemas.microsoft.com/office/2006/metadata/properties"/>
    <ds:schemaRef ds:uri="http://schemas.microsoft.com/office/infopath/2007/PartnerControls"/>
    <ds:schemaRef ds:uri="b9d4ea04-38fa-4f38-a221-a24c78f2921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536</Words>
  <Characters>3480</Characters>
  <Application>Microsoft Office Word</Application>
  <DocSecurity>0</DocSecurity>
  <Lines>188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Parton</dc:creator>
  <cp:keywords/>
  <dc:description/>
  <cp:lastModifiedBy>Krista Travers</cp:lastModifiedBy>
  <cp:revision>6</cp:revision>
  <dcterms:created xsi:type="dcterms:W3CDTF">2026-03-06T17:04:00Z</dcterms:created>
  <dcterms:modified xsi:type="dcterms:W3CDTF">2026-03-09T19:47:00Z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0x010100498899099AB2FE4BA1B6153C7C1EB783</vt:lpwstr>
  </property>
  <property fmtid="{D5CDD505-2E9C-101B-9397-08002B2CF9AE}" pid="3" name="MediaServiceImageTags">
    <vt:lpwstr/>
  </property>
  <property fmtid="{D5CDD505-2E9C-101B-9397-08002B2CF9AE}" pid="4" name="GrammarlyDocumentId">
    <vt:lpwstr>787a9a7b-752a-43f6-b2da-1b63de1f4cff</vt:lpwstr>
  </property>
</Properties>
</file>